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FB" w:rsidRDefault="00B957FB" w:rsidP="00B957FB">
      <w:pPr>
        <w:shd w:val="clear" w:color="auto" w:fill="FFFFFF"/>
        <w:spacing w:after="0" w:line="360" w:lineRule="auto"/>
        <w:jc w:val="center"/>
        <w:rPr>
          <w:rFonts w:ascii="Times New Roman" w:hAnsi="Times New Roman"/>
          <w:i/>
          <w:sz w:val="24"/>
          <w:szCs w:val="24"/>
        </w:rPr>
      </w:pPr>
      <w:r>
        <w:rPr>
          <w:rFonts w:ascii="Times New Roman" w:hAnsi="Times New Roman"/>
          <w:i/>
          <w:sz w:val="24"/>
          <w:szCs w:val="24"/>
        </w:rPr>
        <w:t xml:space="preserve">                                                                                                                     Приложение №2</w:t>
      </w:r>
    </w:p>
    <w:p w:rsidR="00B957FB" w:rsidRDefault="00B957FB" w:rsidP="00B957FB">
      <w:pPr>
        <w:shd w:val="clear" w:color="auto" w:fill="FFFFFF"/>
        <w:spacing w:after="0" w:line="360" w:lineRule="auto"/>
        <w:jc w:val="center"/>
        <w:rPr>
          <w:rFonts w:ascii="Times New Roman" w:hAnsi="Times New Roman"/>
          <w:sz w:val="24"/>
          <w:szCs w:val="24"/>
        </w:rPr>
      </w:pPr>
      <w:r>
        <w:rPr>
          <w:rFonts w:ascii="Times New Roman" w:hAnsi="Times New Roman"/>
          <w:i/>
          <w:sz w:val="24"/>
          <w:szCs w:val="24"/>
        </w:rPr>
        <w:t xml:space="preserve">                                                                                                                к рабочей программе</w:t>
      </w:r>
    </w:p>
    <w:p w:rsidR="00B957FB" w:rsidRDefault="00B957FB" w:rsidP="00B957FB">
      <w:pPr>
        <w:shd w:val="clear" w:color="auto" w:fill="FFFFFF"/>
        <w:spacing w:after="0" w:line="360" w:lineRule="auto"/>
        <w:jc w:val="center"/>
        <w:rPr>
          <w:rFonts w:ascii="Times New Roman" w:hAnsi="Times New Roman"/>
          <w:sz w:val="24"/>
          <w:szCs w:val="24"/>
        </w:rPr>
      </w:pPr>
      <w:r>
        <w:rPr>
          <w:rFonts w:ascii="Times New Roman" w:hAnsi="Times New Roman"/>
          <w:sz w:val="24"/>
          <w:szCs w:val="24"/>
        </w:rPr>
        <w:t xml:space="preserve">Муниципальное бюджетное общеобразовательное учреждение  средняя общеобразовательная школа №4 </w:t>
      </w:r>
      <w:proofErr w:type="spellStart"/>
      <w:r>
        <w:rPr>
          <w:rFonts w:ascii="Times New Roman" w:hAnsi="Times New Roman"/>
          <w:sz w:val="24"/>
          <w:szCs w:val="24"/>
        </w:rPr>
        <w:t>с</w:t>
      </w:r>
      <w:proofErr w:type="gramStart"/>
      <w:r>
        <w:rPr>
          <w:rFonts w:ascii="Times New Roman" w:hAnsi="Times New Roman"/>
          <w:sz w:val="24"/>
          <w:szCs w:val="24"/>
        </w:rPr>
        <w:t>.В</w:t>
      </w:r>
      <w:proofErr w:type="gramEnd"/>
      <w:r>
        <w:rPr>
          <w:rFonts w:ascii="Times New Roman" w:hAnsi="Times New Roman"/>
          <w:sz w:val="24"/>
          <w:szCs w:val="24"/>
        </w:rPr>
        <w:t>ерхнеяркеево</w:t>
      </w:r>
      <w:proofErr w:type="spellEnd"/>
      <w:r>
        <w:rPr>
          <w:rFonts w:ascii="Times New Roman" w:hAnsi="Times New Roman"/>
          <w:sz w:val="24"/>
          <w:szCs w:val="24"/>
        </w:rPr>
        <w:t xml:space="preserve"> муниципального района </w:t>
      </w:r>
    </w:p>
    <w:p w:rsidR="00B957FB" w:rsidRDefault="00B957FB" w:rsidP="00B957FB">
      <w:pPr>
        <w:shd w:val="clear" w:color="auto" w:fill="FFFFFF"/>
        <w:spacing w:after="0" w:line="360" w:lineRule="auto"/>
        <w:jc w:val="center"/>
        <w:rPr>
          <w:rFonts w:ascii="Times New Roman" w:hAnsi="Times New Roman"/>
          <w:sz w:val="24"/>
          <w:szCs w:val="24"/>
        </w:rPr>
      </w:pPr>
      <w:proofErr w:type="spellStart"/>
      <w:r>
        <w:rPr>
          <w:rFonts w:ascii="Times New Roman" w:hAnsi="Times New Roman"/>
          <w:sz w:val="24"/>
          <w:szCs w:val="24"/>
        </w:rPr>
        <w:t>Илишевский</w:t>
      </w:r>
      <w:proofErr w:type="spellEnd"/>
      <w:r>
        <w:rPr>
          <w:rFonts w:ascii="Times New Roman" w:hAnsi="Times New Roman"/>
          <w:sz w:val="24"/>
          <w:szCs w:val="24"/>
        </w:rPr>
        <w:t xml:space="preserve"> район Республики Башкортостан</w:t>
      </w:r>
    </w:p>
    <w:p w:rsidR="00B957FB" w:rsidRDefault="00B957FB" w:rsidP="00B957FB">
      <w:pPr>
        <w:shd w:val="clear" w:color="auto" w:fill="FFFFFF"/>
        <w:spacing w:after="0" w:line="360" w:lineRule="auto"/>
        <w:jc w:val="center"/>
        <w:rPr>
          <w:rFonts w:ascii="Times New Roman" w:hAnsi="Times New Roman"/>
          <w:color w:val="000000"/>
          <w:sz w:val="24"/>
          <w:szCs w:val="24"/>
        </w:rPr>
      </w:pPr>
    </w:p>
    <w:p w:rsidR="00B957FB" w:rsidRDefault="00B957FB" w:rsidP="00B957FB">
      <w:pPr>
        <w:shd w:val="clear" w:color="auto" w:fill="FFFFFF"/>
        <w:spacing w:after="0" w:line="360" w:lineRule="auto"/>
        <w:jc w:val="center"/>
        <w:rPr>
          <w:rFonts w:ascii="Times New Roman" w:hAnsi="Times New Roman"/>
          <w:b/>
          <w:bCs/>
          <w:color w:val="000000"/>
          <w:sz w:val="24"/>
          <w:szCs w:val="24"/>
        </w:rPr>
      </w:pPr>
    </w:p>
    <w:tbl>
      <w:tblPr>
        <w:tblW w:w="5106" w:type="pct"/>
        <w:tblInd w:w="-318" w:type="dxa"/>
        <w:tblLook w:val="04A0" w:firstRow="1" w:lastRow="0" w:firstColumn="1" w:lastColumn="0" w:noHBand="0" w:noVBand="1"/>
      </w:tblPr>
      <w:tblGrid>
        <w:gridCol w:w="3444"/>
        <w:gridCol w:w="3028"/>
        <w:gridCol w:w="3302"/>
      </w:tblGrid>
      <w:tr w:rsidR="00B957FB" w:rsidTr="00B957FB">
        <w:tc>
          <w:tcPr>
            <w:tcW w:w="1762" w:type="pct"/>
          </w:tcPr>
          <w:p w:rsidR="00B957FB" w:rsidRDefault="00B957FB">
            <w:pPr>
              <w:spacing w:after="0" w:line="240" w:lineRule="auto"/>
              <w:rPr>
                <w:rFonts w:ascii="Times New Roman" w:hAnsi="Times New Roman"/>
                <w:sz w:val="24"/>
                <w:szCs w:val="24"/>
              </w:rPr>
            </w:pPr>
          </w:p>
          <w:p w:rsidR="00B957FB" w:rsidRDefault="00B957FB">
            <w:pPr>
              <w:spacing w:after="0" w:line="240" w:lineRule="auto"/>
              <w:ind w:right="-246"/>
              <w:rPr>
                <w:rFonts w:ascii="Times New Roman" w:hAnsi="Times New Roman"/>
                <w:color w:val="000000"/>
                <w:sz w:val="24"/>
                <w:szCs w:val="24"/>
              </w:rPr>
            </w:pPr>
            <w:r>
              <w:rPr>
                <w:rFonts w:ascii="Times New Roman" w:hAnsi="Times New Roman"/>
                <w:sz w:val="24"/>
                <w:szCs w:val="24"/>
              </w:rPr>
              <w:t xml:space="preserve"> </w:t>
            </w:r>
          </w:p>
          <w:p w:rsidR="00B957FB" w:rsidRDefault="00B957FB">
            <w:pPr>
              <w:spacing w:after="0" w:line="240" w:lineRule="auto"/>
              <w:rPr>
                <w:rFonts w:ascii="Times New Roman" w:hAnsi="Times New Roman"/>
                <w:color w:val="000000"/>
                <w:sz w:val="24"/>
                <w:szCs w:val="24"/>
              </w:rPr>
            </w:pPr>
          </w:p>
          <w:p w:rsidR="00B957FB" w:rsidRDefault="00B957FB">
            <w:pPr>
              <w:spacing w:after="0"/>
              <w:rPr>
                <w:rFonts w:ascii="Times New Roman" w:hAnsi="Times New Roman"/>
                <w:sz w:val="24"/>
                <w:szCs w:val="24"/>
              </w:rPr>
            </w:pPr>
          </w:p>
        </w:tc>
        <w:tc>
          <w:tcPr>
            <w:tcW w:w="1549" w:type="pct"/>
          </w:tcPr>
          <w:p w:rsidR="00B957FB" w:rsidRDefault="00B957FB">
            <w:pPr>
              <w:spacing w:after="0" w:line="240" w:lineRule="auto"/>
              <w:rPr>
                <w:rFonts w:ascii="Times New Roman" w:hAnsi="Times New Roman"/>
                <w:sz w:val="24"/>
                <w:szCs w:val="24"/>
              </w:rPr>
            </w:pPr>
          </w:p>
          <w:p w:rsidR="00B957FB" w:rsidRDefault="00B957FB">
            <w:pPr>
              <w:spacing w:after="0" w:line="240" w:lineRule="auto"/>
              <w:ind w:left="316"/>
              <w:rPr>
                <w:rFonts w:ascii="Times New Roman" w:hAnsi="Times New Roman"/>
                <w:sz w:val="24"/>
                <w:szCs w:val="24"/>
              </w:rPr>
            </w:pPr>
          </w:p>
          <w:p w:rsidR="00B957FB" w:rsidRDefault="00B957FB">
            <w:pPr>
              <w:spacing w:after="0" w:line="240" w:lineRule="auto"/>
              <w:rPr>
                <w:rFonts w:ascii="Times New Roman" w:hAnsi="Times New Roman"/>
                <w:sz w:val="24"/>
                <w:szCs w:val="24"/>
              </w:rPr>
            </w:pPr>
          </w:p>
          <w:p w:rsidR="00B957FB" w:rsidRDefault="00B957FB">
            <w:pPr>
              <w:spacing w:after="0" w:line="240" w:lineRule="auto"/>
              <w:rPr>
                <w:rFonts w:ascii="Times New Roman" w:hAnsi="Times New Roman"/>
                <w:sz w:val="24"/>
                <w:szCs w:val="24"/>
              </w:rPr>
            </w:pPr>
          </w:p>
          <w:p w:rsidR="00B957FB" w:rsidRDefault="00B957FB">
            <w:pPr>
              <w:spacing w:after="0"/>
              <w:ind w:firstLine="708"/>
              <w:rPr>
                <w:rFonts w:ascii="Times New Roman" w:hAnsi="Times New Roman"/>
                <w:sz w:val="24"/>
                <w:szCs w:val="24"/>
              </w:rPr>
            </w:pPr>
          </w:p>
        </w:tc>
        <w:tc>
          <w:tcPr>
            <w:tcW w:w="1689" w:type="pct"/>
          </w:tcPr>
          <w:p w:rsidR="00B957FB" w:rsidRDefault="00B957FB">
            <w:pPr>
              <w:spacing w:after="0" w:line="240" w:lineRule="auto"/>
              <w:jc w:val="both"/>
              <w:rPr>
                <w:rFonts w:ascii="Times New Roman" w:hAnsi="Times New Roman"/>
                <w:sz w:val="24"/>
                <w:szCs w:val="24"/>
              </w:rPr>
            </w:pPr>
            <w:r>
              <w:rPr>
                <w:rFonts w:ascii="Times New Roman" w:hAnsi="Times New Roman"/>
                <w:sz w:val="24"/>
                <w:szCs w:val="24"/>
              </w:rPr>
              <w:t xml:space="preserve">        Утверждаю</w:t>
            </w:r>
          </w:p>
          <w:p w:rsidR="00B957FB" w:rsidRDefault="00B957FB">
            <w:pPr>
              <w:spacing w:after="0" w:line="240" w:lineRule="auto"/>
              <w:ind w:left="459"/>
              <w:jc w:val="both"/>
              <w:rPr>
                <w:rFonts w:ascii="Times New Roman" w:hAnsi="Times New Roman"/>
                <w:sz w:val="24"/>
                <w:szCs w:val="24"/>
              </w:rPr>
            </w:pPr>
          </w:p>
          <w:p w:rsidR="00B957FB" w:rsidRDefault="00B957FB">
            <w:pPr>
              <w:spacing w:after="0" w:line="240" w:lineRule="auto"/>
              <w:ind w:left="317"/>
              <w:rPr>
                <w:rFonts w:ascii="Times New Roman" w:hAnsi="Times New Roman"/>
                <w:sz w:val="24"/>
                <w:szCs w:val="24"/>
              </w:rPr>
            </w:pPr>
            <w:r>
              <w:rPr>
                <w:rFonts w:ascii="Times New Roman" w:hAnsi="Times New Roman"/>
                <w:sz w:val="24"/>
                <w:szCs w:val="24"/>
              </w:rPr>
              <w:t xml:space="preserve">Директор МБОУ СОШ       №4 с. Верхнеяркеево </w:t>
            </w:r>
          </w:p>
          <w:p w:rsidR="00B957FB" w:rsidRDefault="00B957FB">
            <w:pPr>
              <w:spacing w:after="0" w:line="240" w:lineRule="auto"/>
              <w:rPr>
                <w:rFonts w:ascii="Times New Roman" w:hAnsi="Times New Roman"/>
                <w:sz w:val="24"/>
                <w:szCs w:val="24"/>
              </w:rPr>
            </w:pPr>
            <w:r>
              <w:rPr>
                <w:rFonts w:ascii="Times New Roman" w:hAnsi="Times New Roman"/>
                <w:sz w:val="24"/>
                <w:szCs w:val="24"/>
              </w:rPr>
              <w:t xml:space="preserve">         _______Хакимова С.М.</w:t>
            </w:r>
          </w:p>
          <w:p w:rsidR="00B957FB" w:rsidRDefault="00B957FB">
            <w:pPr>
              <w:spacing w:after="0" w:line="240" w:lineRule="auto"/>
              <w:ind w:right="-208"/>
              <w:rPr>
                <w:rFonts w:ascii="Times New Roman" w:hAnsi="Times New Roman"/>
                <w:sz w:val="24"/>
                <w:szCs w:val="24"/>
              </w:rPr>
            </w:pPr>
            <w:r>
              <w:rPr>
                <w:rFonts w:ascii="Times New Roman" w:hAnsi="Times New Roman"/>
                <w:sz w:val="24"/>
                <w:szCs w:val="24"/>
              </w:rPr>
              <w:t xml:space="preserve">       Приказ № 248                        </w:t>
            </w:r>
          </w:p>
          <w:p w:rsidR="00B957FB" w:rsidRDefault="00B957FB">
            <w:pPr>
              <w:tabs>
                <w:tab w:val="left" w:pos="495"/>
              </w:tabs>
              <w:spacing w:after="0"/>
              <w:rPr>
                <w:rFonts w:ascii="Times New Roman" w:hAnsi="Times New Roman"/>
                <w:sz w:val="24"/>
                <w:szCs w:val="24"/>
              </w:rPr>
            </w:pPr>
            <w:r>
              <w:rPr>
                <w:rFonts w:ascii="Times New Roman" w:hAnsi="Times New Roman"/>
                <w:sz w:val="24"/>
                <w:szCs w:val="24"/>
              </w:rPr>
              <w:t xml:space="preserve">       от«31» августа 2022г.</w:t>
            </w:r>
          </w:p>
        </w:tc>
      </w:tr>
    </w:tbl>
    <w:p w:rsidR="00B957FB" w:rsidRDefault="00B957FB" w:rsidP="00B957FB">
      <w:pPr>
        <w:keepNext/>
        <w:keepLines/>
        <w:spacing w:before="200" w:after="0" w:line="360" w:lineRule="auto"/>
        <w:outlineLvl w:val="2"/>
        <w:rPr>
          <w:rFonts w:ascii="Times New Roman" w:eastAsia="Times New Roman" w:hAnsi="Times New Roman"/>
          <w:b/>
          <w:bCs/>
          <w:sz w:val="36"/>
          <w:szCs w:val="36"/>
        </w:rPr>
      </w:pPr>
      <w:r>
        <w:rPr>
          <w:rFonts w:ascii="Times New Roman" w:eastAsia="Times New Roman" w:hAnsi="Times New Roman"/>
          <w:b/>
          <w:bCs/>
          <w:sz w:val="36"/>
          <w:szCs w:val="36"/>
        </w:rPr>
        <w:t xml:space="preserve"> </w:t>
      </w:r>
    </w:p>
    <w:p w:rsidR="00B957FB" w:rsidRDefault="00B957FB" w:rsidP="00B957FB"/>
    <w:p w:rsidR="00B957FB" w:rsidRDefault="00B957FB" w:rsidP="00B957FB">
      <w:pPr>
        <w:keepNext/>
        <w:keepLines/>
        <w:spacing w:before="200" w:after="0" w:line="360" w:lineRule="auto"/>
        <w:jc w:val="center"/>
        <w:outlineLvl w:val="2"/>
        <w:rPr>
          <w:rFonts w:ascii="Times New Roman" w:eastAsia="Times New Roman" w:hAnsi="Times New Roman"/>
          <w:b/>
          <w:bCs/>
          <w:sz w:val="36"/>
          <w:szCs w:val="36"/>
        </w:rPr>
      </w:pPr>
      <w:r>
        <w:rPr>
          <w:rFonts w:ascii="Times New Roman" w:eastAsia="Times New Roman" w:hAnsi="Times New Roman"/>
          <w:b/>
          <w:bCs/>
          <w:sz w:val="36"/>
          <w:szCs w:val="36"/>
        </w:rPr>
        <w:t>Контрольно-измерительные материалы</w:t>
      </w:r>
    </w:p>
    <w:p w:rsidR="00B957FB" w:rsidRDefault="00B957FB" w:rsidP="00B957FB">
      <w:pPr>
        <w:keepNext/>
        <w:keepLines/>
        <w:spacing w:before="200" w:after="0" w:line="360" w:lineRule="auto"/>
        <w:jc w:val="center"/>
        <w:outlineLvl w:val="2"/>
        <w:rPr>
          <w:rFonts w:ascii="Times New Roman" w:eastAsia="Times New Roman" w:hAnsi="Times New Roman"/>
          <w:b/>
          <w:bCs/>
          <w:sz w:val="36"/>
          <w:szCs w:val="36"/>
        </w:rPr>
      </w:pPr>
      <w:r>
        <w:rPr>
          <w:rFonts w:ascii="Times New Roman" w:eastAsia="Times New Roman" w:hAnsi="Times New Roman"/>
          <w:b/>
          <w:bCs/>
          <w:sz w:val="36"/>
          <w:szCs w:val="36"/>
        </w:rPr>
        <w:t xml:space="preserve"> промежуточной аттестации и критерии оценивания</w:t>
      </w:r>
    </w:p>
    <w:p w:rsidR="00B957FB" w:rsidRDefault="00B957FB" w:rsidP="00B957FB">
      <w:pPr>
        <w:spacing w:after="0" w:line="360" w:lineRule="auto"/>
        <w:rPr>
          <w:rFonts w:ascii="Times New Roman" w:hAnsi="Times New Roman"/>
          <w:b/>
          <w:sz w:val="24"/>
          <w:szCs w:val="24"/>
        </w:rPr>
      </w:pPr>
      <w:r>
        <w:rPr>
          <w:rFonts w:ascii="Times New Roman" w:hAnsi="Times New Roman"/>
          <w:b/>
          <w:sz w:val="24"/>
          <w:szCs w:val="24"/>
        </w:rPr>
        <w:t xml:space="preserve">                                   </w:t>
      </w:r>
    </w:p>
    <w:p w:rsidR="00B957FB" w:rsidRDefault="00B957FB" w:rsidP="00B957FB">
      <w:pPr>
        <w:spacing w:after="0" w:line="360" w:lineRule="auto"/>
        <w:rPr>
          <w:rFonts w:ascii="Times New Roman" w:hAnsi="Times New Roman"/>
          <w:b/>
          <w:sz w:val="28"/>
          <w:szCs w:val="28"/>
        </w:rPr>
      </w:pPr>
    </w:p>
    <w:p w:rsidR="00B957FB" w:rsidRDefault="00B957FB" w:rsidP="00B957FB">
      <w:pPr>
        <w:spacing w:after="0" w:line="360" w:lineRule="auto"/>
        <w:rPr>
          <w:rFonts w:ascii="Times New Roman" w:hAnsi="Times New Roman"/>
          <w:b/>
          <w:sz w:val="28"/>
          <w:szCs w:val="28"/>
        </w:rPr>
      </w:pPr>
    </w:p>
    <w:p w:rsidR="00B957FB" w:rsidRDefault="00B957FB" w:rsidP="00B957FB">
      <w:pPr>
        <w:spacing w:after="0" w:line="360" w:lineRule="auto"/>
        <w:rPr>
          <w:rFonts w:ascii="Times New Roman" w:hAnsi="Times New Roman"/>
          <w:b/>
          <w:sz w:val="28"/>
          <w:szCs w:val="28"/>
        </w:rPr>
      </w:pPr>
    </w:p>
    <w:p w:rsidR="00B957FB" w:rsidRDefault="00B957FB" w:rsidP="00B957FB">
      <w:pPr>
        <w:spacing w:after="0" w:line="360" w:lineRule="auto"/>
        <w:rPr>
          <w:rFonts w:ascii="Times New Roman" w:hAnsi="Times New Roman"/>
          <w:sz w:val="24"/>
          <w:szCs w:val="24"/>
        </w:rPr>
      </w:pPr>
      <w:r>
        <w:rPr>
          <w:rFonts w:ascii="Times New Roman" w:eastAsia="Times New Roman" w:hAnsi="Times New Roman"/>
          <w:sz w:val="24"/>
          <w:szCs w:val="24"/>
        </w:rPr>
        <w:t>Уровень общего образования:    основное общее</w:t>
      </w:r>
    </w:p>
    <w:p w:rsidR="00B957FB" w:rsidRDefault="00B957FB" w:rsidP="00B957FB">
      <w:pPr>
        <w:spacing w:after="0" w:line="360" w:lineRule="auto"/>
        <w:rPr>
          <w:rFonts w:ascii="Times New Roman" w:hAnsi="Times New Roman"/>
          <w:sz w:val="24"/>
          <w:szCs w:val="24"/>
        </w:rPr>
      </w:pPr>
      <w:r>
        <w:rPr>
          <w:rFonts w:ascii="Times New Roman" w:hAnsi="Times New Roman"/>
          <w:sz w:val="24"/>
          <w:szCs w:val="24"/>
        </w:rPr>
        <w:t xml:space="preserve">Предмет:    родной (татарский) язык                                                              </w:t>
      </w:r>
    </w:p>
    <w:p w:rsidR="00B957FB" w:rsidRDefault="00B957FB" w:rsidP="00B957FB">
      <w:pPr>
        <w:spacing w:after="0" w:line="360" w:lineRule="auto"/>
        <w:rPr>
          <w:rFonts w:ascii="Times New Roman" w:hAnsi="Times New Roman"/>
          <w:sz w:val="24"/>
          <w:szCs w:val="24"/>
          <w:lang w:val="tt-RU"/>
        </w:rPr>
      </w:pPr>
      <w:r>
        <w:rPr>
          <w:rFonts w:ascii="Times New Roman" w:hAnsi="Times New Roman"/>
          <w:sz w:val="24"/>
          <w:szCs w:val="24"/>
        </w:rPr>
        <w:t>Класс:</w:t>
      </w:r>
      <w:r>
        <w:rPr>
          <w:rFonts w:ascii="Times New Roman" w:hAnsi="Times New Roman"/>
          <w:sz w:val="24"/>
          <w:szCs w:val="24"/>
          <w:lang w:val="tt-RU"/>
        </w:rPr>
        <w:t>8</w:t>
      </w:r>
    </w:p>
    <w:p w:rsidR="00B957FB" w:rsidRDefault="00B957FB" w:rsidP="00B957FB">
      <w:pPr>
        <w:spacing w:after="0" w:line="230" w:lineRule="auto"/>
        <w:ind w:right="560"/>
        <w:rPr>
          <w:rFonts w:ascii="Times New Roman" w:hAnsi="Times New Roman"/>
          <w:color w:val="000000"/>
          <w:sz w:val="24"/>
          <w:szCs w:val="24"/>
        </w:rPr>
      </w:pPr>
    </w:p>
    <w:p w:rsidR="00B957FB" w:rsidRDefault="00B957FB" w:rsidP="00B957FB">
      <w:pPr>
        <w:spacing w:after="0" w:line="360" w:lineRule="auto"/>
        <w:rPr>
          <w:rFonts w:ascii="Times New Roman" w:hAnsi="Times New Roman"/>
          <w:color w:val="000000"/>
          <w:sz w:val="24"/>
          <w:szCs w:val="24"/>
        </w:rPr>
      </w:pPr>
    </w:p>
    <w:p w:rsidR="00B957FB" w:rsidRDefault="00B957FB" w:rsidP="00B957FB">
      <w:pPr>
        <w:spacing w:after="0" w:line="360" w:lineRule="auto"/>
        <w:rPr>
          <w:rFonts w:ascii="Times New Roman" w:hAnsi="Times New Roman"/>
          <w:color w:val="000000"/>
          <w:sz w:val="24"/>
          <w:szCs w:val="24"/>
        </w:rPr>
      </w:pPr>
    </w:p>
    <w:p w:rsidR="00B957FB" w:rsidRDefault="00B957FB" w:rsidP="00B957FB">
      <w:pPr>
        <w:spacing w:after="0" w:line="360" w:lineRule="auto"/>
        <w:rPr>
          <w:rFonts w:ascii="Times New Roman" w:hAnsi="Times New Roman"/>
          <w:sz w:val="24"/>
          <w:szCs w:val="24"/>
        </w:rPr>
      </w:pPr>
      <w:r>
        <w:rPr>
          <w:rFonts w:ascii="Times New Roman" w:hAnsi="Times New Roman"/>
          <w:color w:val="000000"/>
          <w:sz w:val="24"/>
          <w:szCs w:val="24"/>
        </w:rPr>
        <w:t>Составитель</w:t>
      </w:r>
      <w:r>
        <w:rPr>
          <w:rFonts w:ascii="Times New Roman" w:hAnsi="Times New Roman"/>
          <w:sz w:val="24"/>
          <w:szCs w:val="24"/>
        </w:rPr>
        <w:t>: Сафина Ф.А.</w:t>
      </w:r>
    </w:p>
    <w:p w:rsidR="00B957FB" w:rsidRDefault="00B957FB" w:rsidP="00B957FB">
      <w:pPr>
        <w:spacing w:after="0" w:line="360" w:lineRule="auto"/>
        <w:rPr>
          <w:rFonts w:ascii="Times New Roman" w:hAnsi="Times New Roman"/>
          <w:sz w:val="24"/>
          <w:szCs w:val="24"/>
        </w:rPr>
      </w:pPr>
      <w:r>
        <w:rPr>
          <w:rFonts w:ascii="Times New Roman" w:hAnsi="Times New Roman"/>
          <w:sz w:val="24"/>
          <w:szCs w:val="24"/>
        </w:rPr>
        <w:t xml:space="preserve">                       </w:t>
      </w:r>
    </w:p>
    <w:p w:rsidR="00B957FB" w:rsidRDefault="00B957FB" w:rsidP="00B957FB">
      <w:pPr>
        <w:spacing w:after="0" w:line="360" w:lineRule="auto"/>
        <w:rPr>
          <w:rFonts w:ascii="Times New Roman" w:hAnsi="Times New Roman"/>
          <w:sz w:val="24"/>
          <w:szCs w:val="24"/>
        </w:rPr>
      </w:pPr>
      <w:r>
        <w:rPr>
          <w:rFonts w:ascii="Times New Roman" w:hAnsi="Times New Roman"/>
          <w:sz w:val="24"/>
          <w:szCs w:val="24"/>
        </w:rPr>
        <w:t xml:space="preserve">                     </w:t>
      </w:r>
    </w:p>
    <w:p w:rsidR="00B957FB" w:rsidRDefault="00B957FB" w:rsidP="00B957FB">
      <w:pPr>
        <w:spacing w:after="0" w:line="360" w:lineRule="auto"/>
        <w:rPr>
          <w:rFonts w:ascii="Times New Roman" w:hAnsi="Times New Roman"/>
          <w:sz w:val="24"/>
          <w:szCs w:val="24"/>
        </w:rPr>
      </w:pPr>
    </w:p>
    <w:p w:rsidR="00B957FB" w:rsidRDefault="00B957FB" w:rsidP="00B957FB">
      <w:pPr>
        <w:spacing w:after="0" w:line="360" w:lineRule="auto"/>
        <w:rPr>
          <w:rFonts w:ascii="Times New Roman" w:hAnsi="Times New Roman"/>
          <w:sz w:val="24"/>
          <w:szCs w:val="24"/>
        </w:rPr>
      </w:pPr>
    </w:p>
    <w:p w:rsidR="00B957FB" w:rsidRDefault="00B957FB" w:rsidP="00B957FB">
      <w:pPr>
        <w:spacing w:after="0" w:line="360" w:lineRule="auto"/>
        <w:rPr>
          <w:rFonts w:ascii="Times New Roman" w:hAnsi="Times New Roman"/>
          <w:sz w:val="24"/>
          <w:szCs w:val="24"/>
        </w:rPr>
      </w:pPr>
      <w:r>
        <w:rPr>
          <w:rFonts w:ascii="Times New Roman" w:hAnsi="Times New Roman"/>
          <w:sz w:val="24"/>
          <w:szCs w:val="24"/>
        </w:rPr>
        <w:t xml:space="preserve">                                                 с</w:t>
      </w:r>
      <w:proofErr w:type="gramStart"/>
      <w:r>
        <w:rPr>
          <w:rFonts w:ascii="Times New Roman" w:hAnsi="Times New Roman"/>
          <w:sz w:val="24"/>
          <w:szCs w:val="24"/>
        </w:rPr>
        <w:t>.В</w:t>
      </w:r>
      <w:proofErr w:type="gramEnd"/>
      <w:r>
        <w:rPr>
          <w:rFonts w:ascii="Times New Roman" w:hAnsi="Times New Roman"/>
          <w:sz w:val="24"/>
          <w:szCs w:val="24"/>
        </w:rPr>
        <w:t>ерхнеяркеево,2022</w:t>
      </w:r>
    </w:p>
    <w:p w:rsidR="001B2EA2" w:rsidRPr="00A94971" w:rsidRDefault="00B957FB" w:rsidP="00A94971">
      <w:pPr>
        <w:jc w:val="center"/>
        <w:rPr>
          <w:rFonts w:ascii="Times New Roman" w:hAnsi="Times New Roman"/>
          <w:b/>
          <w:sz w:val="24"/>
          <w:szCs w:val="24"/>
          <w:lang w:val="tt-RU"/>
        </w:rPr>
      </w:pPr>
      <w:r w:rsidRPr="00A94971">
        <w:rPr>
          <w:rFonts w:ascii="Times New Roman" w:hAnsi="Times New Roman"/>
          <w:b/>
          <w:sz w:val="24"/>
          <w:szCs w:val="24"/>
          <w:lang w:val="tt-RU"/>
        </w:rPr>
        <w:lastRenderedPageBreak/>
        <w:t>Контрольные диктанты</w:t>
      </w:r>
    </w:p>
    <w:p w:rsidR="00B957FB" w:rsidRPr="00AF706D" w:rsidRDefault="00D8614D" w:rsidP="00AF706D">
      <w:pPr>
        <w:jc w:val="center"/>
        <w:rPr>
          <w:rFonts w:ascii="Times New Roman" w:hAnsi="Times New Roman"/>
          <w:b/>
          <w:sz w:val="24"/>
          <w:szCs w:val="24"/>
          <w:lang w:val="tt-RU"/>
        </w:rPr>
      </w:pPr>
      <w:r w:rsidRPr="00AF706D">
        <w:rPr>
          <w:rFonts w:ascii="Times New Roman" w:hAnsi="Times New Roman"/>
          <w:b/>
          <w:sz w:val="24"/>
          <w:szCs w:val="24"/>
          <w:lang w:val="tt-RU"/>
        </w:rPr>
        <w:t>Гөмбә</w:t>
      </w:r>
    </w:p>
    <w:p w:rsidR="00D8614D" w:rsidRDefault="00AF706D" w:rsidP="00A94971">
      <w:pPr>
        <w:spacing w:after="0"/>
        <w:rPr>
          <w:rFonts w:ascii="Times New Roman" w:hAnsi="Times New Roman"/>
          <w:sz w:val="24"/>
          <w:szCs w:val="24"/>
          <w:lang w:val="tt-RU"/>
        </w:rPr>
      </w:pPr>
      <w:r>
        <w:rPr>
          <w:rFonts w:ascii="Times New Roman" w:hAnsi="Times New Roman"/>
          <w:sz w:val="24"/>
          <w:szCs w:val="24"/>
          <w:lang w:val="tt-RU"/>
        </w:rPr>
        <w:tab/>
        <w:t>Ял көннәрен табигать</w:t>
      </w:r>
      <w:r w:rsidR="00D8614D">
        <w:rPr>
          <w:rFonts w:ascii="Times New Roman" w:hAnsi="Times New Roman"/>
          <w:sz w:val="24"/>
          <w:szCs w:val="24"/>
          <w:lang w:val="tt-RU"/>
        </w:rPr>
        <w:t xml:space="preserve"> кочагында үткәрү бик күңелле. Әтиең, әниең һәм иптәшләрең белән каникул вакытында яки ял көннәрендә урманга гөмбә җыярга бару күңелгә </w:t>
      </w:r>
      <w:r>
        <w:rPr>
          <w:rFonts w:ascii="Times New Roman" w:hAnsi="Times New Roman"/>
          <w:sz w:val="24"/>
          <w:szCs w:val="24"/>
          <w:lang w:val="tt-RU"/>
        </w:rPr>
        <w:t>ләззәт һәм рәхәтлек бирә. Билгеле, андый сәяхәткә алдан әзерләнү кирәк.</w:t>
      </w:r>
    </w:p>
    <w:p w:rsidR="00AF706D" w:rsidRDefault="00AF706D" w:rsidP="00A94971">
      <w:pPr>
        <w:spacing w:after="0"/>
        <w:rPr>
          <w:rFonts w:ascii="Times New Roman" w:hAnsi="Times New Roman"/>
          <w:sz w:val="24"/>
          <w:szCs w:val="24"/>
          <w:lang w:val="tt-RU"/>
        </w:rPr>
      </w:pPr>
      <w:r>
        <w:rPr>
          <w:rFonts w:ascii="Times New Roman" w:hAnsi="Times New Roman"/>
          <w:sz w:val="24"/>
          <w:szCs w:val="24"/>
          <w:lang w:val="tt-RU"/>
        </w:rPr>
        <w:tab/>
        <w:t xml:space="preserve">Гөмбә җыярга тырысларың, кәрзинең бармы? Урманга нинди азык алырга мөмкин? Әмма иң мөһиме: син гөмбәләр, аларның төрләре турында беләсеңме? Мәсәлән, гөмбәләрнең меңгә якын төре бар. </w:t>
      </w:r>
    </w:p>
    <w:p w:rsidR="00AF706D" w:rsidRDefault="00AF706D" w:rsidP="00A94971">
      <w:pPr>
        <w:spacing w:after="0"/>
        <w:rPr>
          <w:rFonts w:ascii="Times New Roman" w:hAnsi="Times New Roman"/>
          <w:sz w:val="24"/>
          <w:szCs w:val="24"/>
          <w:lang w:val="tt-RU"/>
        </w:rPr>
      </w:pPr>
      <w:r>
        <w:rPr>
          <w:rFonts w:ascii="Times New Roman" w:hAnsi="Times New Roman"/>
          <w:sz w:val="24"/>
          <w:szCs w:val="24"/>
          <w:lang w:val="tt-RU"/>
        </w:rPr>
        <w:tab/>
        <w:t>Гөмбәне кешеләр азык буларак күптәннән файдаланга</w:t>
      </w:r>
      <w:r w:rsidR="00A94971">
        <w:rPr>
          <w:rFonts w:ascii="Times New Roman" w:hAnsi="Times New Roman"/>
          <w:sz w:val="24"/>
          <w:szCs w:val="24"/>
          <w:lang w:val="tt-RU"/>
        </w:rPr>
        <w:t>ннар. Ул аксымга бик бай, тимер, кальций,ц</w:t>
      </w:r>
      <w:r>
        <w:rPr>
          <w:rFonts w:ascii="Times New Roman" w:hAnsi="Times New Roman"/>
          <w:sz w:val="24"/>
          <w:szCs w:val="24"/>
          <w:lang w:val="tt-RU"/>
        </w:rPr>
        <w:t>инк, йод, күкерт һәм калий элементларына да ия. Гөмбәне җыя һәм эшкәртә</w:t>
      </w:r>
      <w:r w:rsidR="00A94971">
        <w:rPr>
          <w:rFonts w:ascii="Times New Roman" w:hAnsi="Times New Roman"/>
          <w:sz w:val="24"/>
          <w:szCs w:val="24"/>
          <w:lang w:val="tt-RU"/>
        </w:rPr>
        <w:t xml:space="preserve"> белү бик зур игъ</w:t>
      </w:r>
      <w:r>
        <w:rPr>
          <w:rFonts w:ascii="Times New Roman" w:hAnsi="Times New Roman"/>
          <w:sz w:val="24"/>
          <w:szCs w:val="24"/>
          <w:lang w:val="tt-RU"/>
        </w:rPr>
        <w:t xml:space="preserve">тибар сорый, ул- </w:t>
      </w:r>
      <w:r w:rsidR="00A94971">
        <w:rPr>
          <w:rFonts w:ascii="Times New Roman" w:hAnsi="Times New Roman"/>
          <w:sz w:val="24"/>
          <w:szCs w:val="24"/>
          <w:lang w:val="tt-RU"/>
        </w:rPr>
        <w:t xml:space="preserve"> шактый җитди шөгыль</w:t>
      </w:r>
      <w:r>
        <w:rPr>
          <w:rFonts w:ascii="Times New Roman" w:hAnsi="Times New Roman"/>
          <w:sz w:val="24"/>
          <w:szCs w:val="24"/>
          <w:lang w:val="tt-RU"/>
        </w:rPr>
        <w:t>.</w:t>
      </w:r>
    </w:p>
    <w:p w:rsidR="00AF706D" w:rsidRDefault="00AF706D" w:rsidP="00A94971">
      <w:pPr>
        <w:spacing w:after="0"/>
        <w:rPr>
          <w:rFonts w:ascii="Times New Roman" w:hAnsi="Times New Roman"/>
          <w:sz w:val="24"/>
          <w:szCs w:val="24"/>
          <w:lang w:val="tt-RU"/>
        </w:rPr>
      </w:pPr>
      <w:r>
        <w:rPr>
          <w:rFonts w:ascii="Times New Roman" w:hAnsi="Times New Roman"/>
          <w:sz w:val="24"/>
          <w:szCs w:val="24"/>
          <w:lang w:val="tt-RU"/>
        </w:rPr>
        <w:tab/>
        <w:t>Гөмбәләр арасында иң күп таралганы – ак гөмбә. Ул бик итләч, эшләпәсе мендәр сыман. Эшләпәсенең төсе бертөрле генә түгел: урыны белән мәрмәргә якын яки кара-кучкыллы күк төстә. Аны каен, имән, нарат урманнарында да очратырга мөмкин.</w:t>
      </w:r>
    </w:p>
    <w:p w:rsidR="00AF706D" w:rsidRDefault="00AF706D" w:rsidP="00A94971">
      <w:pPr>
        <w:spacing w:after="0"/>
        <w:rPr>
          <w:rFonts w:ascii="Times New Roman" w:hAnsi="Times New Roman"/>
          <w:sz w:val="24"/>
          <w:szCs w:val="24"/>
          <w:lang w:val="tt-RU"/>
        </w:rPr>
      </w:pPr>
      <w:r>
        <w:rPr>
          <w:rFonts w:ascii="Times New Roman" w:hAnsi="Times New Roman"/>
          <w:sz w:val="24"/>
          <w:szCs w:val="24"/>
          <w:lang w:val="tt-RU"/>
        </w:rPr>
        <w:tab/>
        <w:t>Каен һәм усак гөмбәләре күпләргә таныш. Алар кен һәм катнаш урманнарда үсәләр. Майлы гөмбә, мүк гөмбәсе – ашарга яраклы гөмбәләр. (145 сүз)</w:t>
      </w:r>
    </w:p>
    <w:p w:rsidR="00AF706D" w:rsidRDefault="00AF706D">
      <w:pPr>
        <w:rPr>
          <w:rFonts w:ascii="Times New Roman" w:hAnsi="Times New Roman"/>
          <w:sz w:val="24"/>
          <w:szCs w:val="24"/>
          <w:lang w:val="tt-RU"/>
        </w:rPr>
      </w:pPr>
      <w:r w:rsidRPr="00AF706D">
        <w:rPr>
          <w:rFonts w:ascii="Times New Roman" w:hAnsi="Times New Roman"/>
          <w:b/>
          <w:sz w:val="24"/>
          <w:szCs w:val="24"/>
          <w:lang w:val="tt-RU"/>
        </w:rPr>
        <w:t>Задание</w:t>
      </w:r>
      <w:r w:rsidR="00C062BC">
        <w:rPr>
          <w:rFonts w:ascii="Times New Roman" w:hAnsi="Times New Roman"/>
          <w:b/>
          <w:sz w:val="24"/>
          <w:szCs w:val="24"/>
          <w:lang w:val="tt-RU"/>
        </w:rPr>
        <w:t xml:space="preserve"> по функциональной грамотности</w:t>
      </w:r>
      <w:r w:rsidRPr="00AF706D">
        <w:rPr>
          <w:rFonts w:ascii="Times New Roman" w:hAnsi="Times New Roman"/>
          <w:b/>
          <w:sz w:val="24"/>
          <w:szCs w:val="24"/>
          <w:lang w:val="tt-RU"/>
        </w:rPr>
        <w:t>:</w:t>
      </w:r>
      <w:r>
        <w:rPr>
          <w:rFonts w:ascii="Times New Roman" w:hAnsi="Times New Roman"/>
          <w:sz w:val="24"/>
          <w:szCs w:val="24"/>
          <w:lang w:val="tt-RU"/>
        </w:rPr>
        <w:t xml:space="preserve"> Тиңдәш кисәкләрнең астына сызарга</w:t>
      </w:r>
      <w:r w:rsidRPr="00AF706D">
        <w:rPr>
          <w:rFonts w:ascii="Times New Roman" w:hAnsi="Times New Roman"/>
          <w:sz w:val="24"/>
          <w:szCs w:val="24"/>
          <w:lang w:val="tt-RU"/>
        </w:rPr>
        <w:t>.</w:t>
      </w:r>
    </w:p>
    <w:p w:rsidR="00A94971" w:rsidRPr="00BA2B36" w:rsidRDefault="00A94971" w:rsidP="00BA2B36">
      <w:pPr>
        <w:jc w:val="center"/>
        <w:rPr>
          <w:rFonts w:ascii="Times New Roman" w:hAnsi="Times New Roman"/>
          <w:b/>
          <w:sz w:val="24"/>
          <w:szCs w:val="24"/>
          <w:lang w:val="tt-RU"/>
        </w:rPr>
      </w:pPr>
      <w:r w:rsidRPr="00BA2B36">
        <w:rPr>
          <w:rFonts w:ascii="Times New Roman" w:hAnsi="Times New Roman"/>
          <w:b/>
          <w:sz w:val="24"/>
          <w:szCs w:val="24"/>
          <w:lang w:val="tt-RU"/>
        </w:rPr>
        <w:t>Кашкалак</w:t>
      </w:r>
    </w:p>
    <w:p w:rsidR="00A94971" w:rsidRDefault="00A94971" w:rsidP="00BA2B36">
      <w:pPr>
        <w:spacing w:after="0"/>
        <w:rPr>
          <w:rFonts w:ascii="Times New Roman" w:hAnsi="Times New Roman"/>
          <w:sz w:val="24"/>
          <w:szCs w:val="24"/>
          <w:lang w:val="tt-RU"/>
        </w:rPr>
      </w:pPr>
      <w:r>
        <w:rPr>
          <w:rFonts w:ascii="Times New Roman" w:hAnsi="Times New Roman"/>
          <w:sz w:val="24"/>
          <w:szCs w:val="24"/>
          <w:lang w:val="tt-RU"/>
        </w:rPr>
        <w:tab/>
        <w:t>Кашкалак – кашка кош дигән сүз. Ул үзе чем-кара, ә маңгае ап-ак булып күренеп тора. Шунлыктан аны акбаш дип йөртәләр дә.</w:t>
      </w:r>
    </w:p>
    <w:p w:rsidR="00A94971" w:rsidRDefault="00A94971" w:rsidP="00BA2B36">
      <w:pPr>
        <w:spacing w:after="0"/>
        <w:rPr>
          <w:rFonts w:ascii="Times New Roman" w:hAnsi="Times New Roman"/>
          <w:sz w:val="24"/>
          <w:szCs w:val="24"/>
          <w:lang w:val="tt-RU"/>
        </w:rPr>
      </w:pPr>
      <w:r>
        <w:rPr>
          <w:rFonts w:ascii="Times New Roman" w:hAnsi="Times New Roman"/>
          <w:sz w:val="24"/>
          <w:szCs w:val="24"/>
          <w:lang w:val="tt-RU"/>
        </w:rPr>
        <w:tab/>
        <w:t>Сазлыклар һәм күлләрнең боздан арчылуын да көтмичә кайта ул. Кайта да ишләрен очрата, үзенә пар сайлый. Бөтен сазлыкны шаулатып туй ясыйлар. Туйдан соң әнкә кош оя кора башлый. Оя дигәне кипкән сабаклардан ясалган күч</w:t>
      </w:r>
      <w:r w:rsidR="00BA2B36">
        <w:rPr>
          <w:rFonts w:ascii="Times New Roman" w:hAnsi="Times New Roman"/>
          <w:sz w:val="24"/>
          <w:szCs w:val="24"/>
          <w:lang w:val="tt-RU"/>
        </w:rPr>
        <w:t xml:space="preserve"> була. Ә ояның төбен бөтен күн</w:t>
      </w:r>
      <w:r>
        <w:rPr>
          <w:rFonts w:ascii="Times New Roman" w:hAnsi="Times New Roman"/>
          <w:sz w:val="24"/>
          <w:szCs w:val="24"/>
          <w:lang w:val="tt-RU"/>
        </w:rPr>
        <w:t xml:space="preserve">елен биреп ясый. Һәр сабакны чайкый-чайкый чылата, шуннан соң гына </w:t>
      </w:r>
      <w:r w:rsidR="00BA2B36">
        <w:rPr>
          <w:rFonts w:ascii="Times New Roman" w:hAnsi="Times New Roman"/>
          <w:sz w:val="24"/>
          <w:szCs w:val="24"/>
          <w:lang w:val="tt-RU"/>
        </w:rPr>
        <w:t>ябыштырып сылап куя. Кипсә дә суны үткәрмәслек оя төбе барлыкка килә. Оя суда йөзә, ә анда әнкә кош утыра. Йомыркалары оя төсендә була.</w:t>
      </w:r>
    </w:p>
    <w:p w:rsidR="00BA2B36" w:rsidRDefault="00BA2B36" w:rsidP="00BA2B36">
      <w:pPr>
        <w:spacing w:after="0"/>
        <w:rPr>
          <w:rFonts w:ascii="Times New Roman" w:hAnsi="Times New Roman"/>
          <w:sz w:val="24"/>
          <w:szCs w:val="24"/>
          <w:lang w:val="tt-RU"/>
        </w:rPr>
      </w:pPr>
      <w:r>
        <w:rPr>
          <w:rFonts w:ascii="Times New Roman" w:hAnsi="Times New Roman"/>
          <w:sz w:val="24"/>
          <w:szCs w:val="24"/>
          <w:lang w:val="tt-RU"/>
        </w:rPr>
        <w:tab/>
        <w:t>Ун тәүлек үтеп тә китә. Шуннан соң кара-кучкыл йомгаклар борынлый. Үзләре йомыркадан чыгу белән йөзеп тә китәләр.</w:t>
      </w:r>
    </w:p>
    <w:p w:rsidR="00BA2B36" w:rsidRDefault="00BA2B36" w:rsidP="00BA2B36">
      <w:pPr>
        <w:spacing w:after="0"/>
        <w:rPr>
          <w:rFonts w:ascii="Times New Roman" w:hAnsi="Times New Roman"/>
          <w:sz w:val="24"/>
          <w:szCs w:val="24"/>
          <w:lang w:val="tt-RU"/>
        </w:rPr>
      </w:pPr>
      <w:r w:rsidRPr="00BA2B36">
        <w:rPr>
          <w:rFonts w:ascii="Times New Roman" w:hAnsi="Times New Roman"/>
          <w:b/>
          <w:sz w:val="24"/>
          <w:szCs w:val="24"/>
          <w:lang w:val="tt-RU"/>
        </w:rPr>
        <w:t>Задание</w:t>
      </w:r>
      <w:r w:rsidR="00C062BC">
        <w:rPr>
          <w:rFonts w:ascii="Times New Roman" w:hAnsi="Times New Roman"/>
          <w:b/>
          <w:sz w:val="24"/>
          <w:szCs w:val="24"/>
          <w:lang w:val="tt-RU"/>
        </w:rPr>
        <w:t xml:space="preserve"> по функциональной грамотности</w:t>
      </w:r>
      <w:r w:rsidRPr="00BA2B36">
        <w:rPr>
          <w:rFonts w:ascii="Times New Roman" w:hAnsi="Times New Roman"/>
          <w:b/>
          <w:sz w:val="24"/>
          <w:szCs w:val="24"/>
          <w:lang w:val="tt-RU"/>
        </w:rPr>
        <w:t>:</w:t>
      </w:r>
      <w:r>
        <w:rPr>
          <w:rFonts w:ascii="Times New Roman" w:hAnsi="Times New Roman"/>
          <w:sz w:val="24"/>
          <w:szCs w:val="24"/>
          <w:lang w:val="tt-RU"/>
        </w:rPr>
        <w:t xml:space="preserve"> тәмалыкларның астына сызарга, ниди сүз төркеме белән белдерелүен күрсәтергә.</w:t>
      </w:r>
    </w:p>
    <w:p w:rsidR="00930669" w:rsidRDefault="00930669" w:rsidP="00BA2B36">
      <w:pPr>
        <w:spacing w:after="0"/>
        <w:rPr>
          <w:rFonts w:ascii="Times New Roman" w:hAnsi="Times New Roman"/>
          <w:sz w:val="24"/>
          <w:szCs w:val="24"/>
          <w:lang w:val="tt-RU"/>
        </w:rPr>
      </w:pPr>
    </w:p>
    <w:p w:rsidR="00C062BC" w:rsidRPr="00E464AB" w:rsidRDefault="00535D3A" w:rsidP="00E464AB">
      <w:pPr>
        <w:spacing w:after="0"/>
        <w:jc w:val="center"/>
        <w:rPr>
          <w:rFonts w:ascii="Times New Roman" w:hAnsi="Times New Roman"/>
          <w:b/>
          <w:sz w:val="24"/>
          <w:szCs w:val="24"/>
          <w:lang w:val="tt-RU"/>
        </w:rPr>
      </w:pPr>
      <w:r w:rsidRPr="00E464AB">
        <w:rPr>
          <w:rFonts w:ascii="Times New Roman" w:hAnsi="Times New Roman"/>
          <w:b/>
          <w:sz w:val="24"/>
          <w:szCs w:val="24"/>
          <w:lang w:val="tt-RU"/>
        </w:rPr>
        <w:t>Чишмә</w:t>
      </w:r>
    </w:p>
    <w:p w:rsidR="00535D3A" w:rsidRDefault="00535D3A" w:rsidP="00BA2B36">
      <w:pPr>
        <w:spacing w:after="0"/>
        <w:rPr>
          <w:rFonts w:ascii="Times New Roman" w:hAnsi="Times New Roman"/>
          <w:sz w:val="24"/>
          <w:szCs w:val="24"/>
          <w:lang w:val="tt-RU"/>
        </w:rPr>
      </w:pPr>
      <w:r>
        <w:rPr>
          <w:rFonts w:ascii="Times New Roman" w:hAnsi="Times New Roman"/>
          <w:sz w:val="24"/>
          <w:szCs w:val="24"/>
          <w:lang w:val="tt-RU"/>
        </w:rPr>
        <w:tab/>
        <w:t xml:space="preserve">Көн кичкә авышты. Балаларның эчәсе килә башлады. </w:t>
      </w:r>
      <w:r w:rsidR="0006227C">
        <w:rPr>
          <w:rFonts w:ascii="Times New Roman" w:hAnsi="Times New Roman"/>
          <w:sz w:val="24"/>
          <w:szCs w:val="24"/>
          <w:lang w:val="tt-RU"/>
        </w:rPr>
        <w:t>Ә су беткән иде инде. Балал</w:t>
      </w:r>
      <w:r w:rsidR="008734D3">
        <w:rPr>
          <w:rFonts w:ascii="Times New Roman" w:hAnsi="Times New Roman"/>
          <w:sz w:val="24"/>
          <w:szCs w:val="24"/>
          <w:lang w:val="tt-RU"/>
        </w:rPr>
        <w:t>а</w:t>
      </w:r>
      <w:r w:rsidR="0006227C">
        <w:rPr>
          <w:rFonts w:ascii="Times New Roman" w:hAnsi="Times New Roman"/>
          <w:sz w:val="24"/>
          <w:szCs w:val="24"/>
          <w:lang w:val="tt-RU"/>
        </w:rPr>
        <w:t>р, су эзләп, таш араларына сибелде. Педро да аларга иярде. Бернәрсә дә тапмыйча, якын-тирәдә әйләнгәләп, малайларның берничәсе кире кайтты.</w:t>
      </w:r>
    </w:p>
    <w:p w:rsidR="0006227C" w:rsidRDefault="0006227C" w:rsidP="00BA2B36">
      <w:pPr>
        <w:spacing w:after="0"/>
        <w:rPr>
          <w:rFonts w:ascii="Times New Roman" w:hAnsi="Times New Roman"/>
          <w:sz w:val="24"/>
          <w:szCs w:val="24"/>
          <w:lang w:val="tt-RU"/>
        </w:rPr>
      </w:pPr>
      <w:r>
        <w:rPr>
          <w:rFonts w:ascii="Times New Roman" w:hAnsi="Times New Roman"/>
          <w:sz w:val="24"/>
          <w:szCs w:val="24"/>
          <w:lang w:val="tt-RU"/>
        </w:rPr>
        <w:tab/>
        <w:t>Ниязгол белән Педро, ничек тә чишмә табарга тырышып,ары китте. Бергә оешып үскән агачлыкны күреп, Педро шул якка атлады.</w:t>
      </w:r>
      <w:r w:rsidR="002A03CA">
        <w:rPr>
          <w:rFonts w:ascii="Times New Roman" w:hAnsi="Times New Roman"/>
          <w:sz w:val="24"/>
          <w:szCs w:val="24"/>
          <w:lang w:val="tt-RU"/>
        </w:rPr>
        <w:t xml:space="preserve">Бераз баруга чылтырап аккан чишмә тавышы ишетелде. Юан ботаклары белән кемнедер яшерергә теләгән сыман, бераз алга иелеп, карт каен үсеп утыра. Аның ташлар арасыннан күренеп торган тамырлары җиргә ябышкан. Каен яныннан ургылып чишмә </w:t>
      </w:r>
      <w:r w:rsidR="008734D3">
        <w:rPr>
          <w:rFonts w:ascii="Times New Roman" w:hAnsi="Times New Roman"/>
          <w:sz w:val="24"/>
          <w:szCs w:val="24"/>
          <w:lang w:val="tt-RU"/>
        </w:rPr>
        <w:t>агып ята... Карт каен тирәсендә</w:t>
      </w:r>
      <w:r w:rsidR="002A03CA">
        <w:rPr>
          <w:rFonts w:ascii="Times New Roman" w:hAnsi="Times New Roman"/>
          <w:sz w:val="24"/>
          <w:szCs w:val="24"/>
          <w:lang w:val="tt-RU"/>
        </w:rPr>
        <w:t>, сы</w:t>
      </w:r>
      <w:r w:rsidR="008734D3">
        <w:rPr>
          <w:rFonts w:ascii="Times New Roman" w:hAnsi="Times New Roman"/>
          <w:sz w:val="24"/>
          <w:szCs w:val="24"/>
          <w:lang w:val="tt-RU"/>
        </w:rPr>
        <w:t>лулыклары белән масайгандай, яшь</w:t>
      </w:r>
      <w:r w:rsidR="002A03CA">
        <w:rPr>
          <w:rFonts w:ascii="Times New Roman" w:hAnsi="Times New Roman"/>
          <w:sz w:val="24"/>
          <w:szCs w:val="24"/>
          <w:lang w:val="tt-RU"/>
        </w:rPr>
        <w:t xml:space="preserve"> каеннар үсә. Бу агачлар белән саф чишмә арасында күзгә күренмәгән бәйләнеш бар. Җәйге челләләрдә чишмә үзенең саф салкын суын каеннарга </w:t>
      </w:r>
      <w:r w:rsidR="002A03CA">
        <w:rPr>
          <w:rFonts w:ascii="Times New Roman" w:hAnsi="Times New Roman"/>
          <w:sz w:val="24"/>
          <w:szCs w:val="24"/>
          <w:lang w:val="tt-RU"/>
        </w:rPr>
        <w:lastRenderedPageBreak/>
        <w:t xml:space="preserve">эчерә. Ә агачлар </w:t>
      </w:r>
      <w:r w:rsidR="00E464AB">
        <w:rPr>
          <w:rFonts w:ascii="Times New Roman" w:hAnsi="Times New Roman"/>
          <w:sz w:val="24"/>
          <w:szCs w:val="24"/>
          <w:lang w:val="tt-RU"/>
        </w:rPr>
        <w:t>аны кояшның көйдергеч нурларыннан ышыклыйлар. Бер-береңә терәк булып тату яшәүдә – нинди зур куәт!</w:t>
      </w:r>
    </w:p>
    <w:p w:rsidR="00E464AB" w:rsidRDefault="008734D3" w:rsidP="00BA2B36">
      <w:pPr>
        <w:spacing w:after="0"/>
        <w:rPr>
          <w:rFonts w:ascii="Times New Roman" w:hAnsi="Times New Roman"/>
          <w:sz w:val="24"/>
          <w:szCs w:val="24"/>
          <w:lang w:val="tt-RU"/>
        </w:rPr>
      </w:pPr>
      <w:r>
        <w:rPr>
          <w:rFonts w:ascii="Times New Roman" w:hAnsi="Times New Roman"/>
          <w:b/>
          <w:sz w:val="24"/>
          <w:szCs w:val="24"/>
          <w:lang w:val="tt-RU"/>
        </w:rPr>
        <w:t>Задание по функциональ</w:t>
      </w:r>
      <w:r w:rsidR="00E464AB" w:rsidRPr="00E464AB">
        <w:rPr>
          <w:rFonts w:ascii="Times New Roman" w:hAnsi="Times New Roman"/>
          <w:b/>
          <w:sz w:val="24"/>
          <w:szCs w:val="24"/>
          <w:lang w:val="tt-RU"/>
        </w:rPr>
        <w:t>ной грамотности</w:t>
      </w:r>
      <w:r w:rsidR="00E464AB">
        <w:rPr>
          <w:rFonts w:ascii="Times New Roman" w:hAnsi="Times New Roman"/>
          <w:sz w:val="24"/>
          <w:szCs w:val="24"/>
          <w:lang w:val="tt-RU"/>
        </w:rPr>
        <w:t>: аерымланган хәлләрнең астына сызарга.</w:t>
      </w:r>
    </w:p>
    <w:p w:rsidR="00C61546" w:rsidRDefault="00C61546" w:rsidP="00BA2B36">
      <w:pPr>
        <w:spacing w:after="0"/>
        <w:rPr>
          <w:rFonts w:ascii="Times New Roman" w:hAnsi="Times New Roman"/>
          <w:sz w:val="24"/>
          <w:szCs w:val="24"/>
          <w:lang w:val="tt-RU"/>
        </w:rPr>
      </w:pPr>
    </w:p>
    <w:p w:rsidR="007533D0" w:rsidRPr="00C61546" w:rsidRDefault="00C61546" w:rsidP="00C61546">
      <w:pPr>
        <w:spacing w:after="0"/>
        <w:jc w:val="center"/>
        <w:rPr>
          <w:rFonts w:ascii="Times New Roman" w:hAnsi="Times New Roman"/>
          <w:b/>
          <w:sz w:val="24"/>
          <w:szCs w:val="24"/>
          <w:lang w:val="tt-RU"/>
        </w:rPr>
      </w:pPr>
      <w:r w:rsidRPr="00C61546">
        <w:rPr>
          <w:rFonts w:ascii="Times New Roman" w:hAnsi="Times New Roman"/>
          <w:b/>
          <w:sz w:val="24"/>
          <w:szCs w:val="24"/>
          <w:lang w:val="tt-RU"/>
        </w:rPr>
        <w:t>Кояш нурлары</w:t>
      </w:r>
    </w:p>
    <w:p w:rsidR="00C61546" w:rsidRDefault="00C61546" w:rsidP="00BA2B36">
      <w:pPr>
        <w:spacing w:after="0"/>
        <w:rPr>
          <w:rFonts w:ascii="Times New Roman" w:hAnsi="Times New Roman"/>
          <w:sz w:val="24"/>
          <w:szCs w:val="24"/>
          <w:lang w:val="tt-RU"/>
        </w:rPr>
      </w:pPr>
      <w:r>
        <w:rPr>
          <w:rFonts w:ascii="Times New Roman" w:hAnsi="Times New Roman"/>
          <w:sz w:val="24"/>
          <w:szCs w:val="24"/>
          <w:lang w:val="tt-RU"/>
        </w:rPr>
        <w:tab/>
        <w:t>Матур кояш, иртә белән кызарып, күк йөзенә күтәрелде. Җир йөзен татлы йокысыннан уятыр өчен, алтын кебек сары нурларын төрле якларга таратты.</w:t>
      </w:r>
    </w:p>
    <w:p w:rsidR="00C61546" w:rsidRDefault="00C61546" w:rsidP="00BA2B36">
      <w:pPr>
        <w:spacing w:after="0"/>
        <w:rPr>
          <w:rFonts w:ascii="Times New Roman" w:hAnsi="Times New Roman"/>
          <w:sz w:val="24"/>
          <w:szCs w:val="24"/>
          <w:lang w:val="tt-RU"/>
        </w:rPr>
      </w:pPr>
      <w:r>
        <w:rPr>
          <w:rFonts w:ascii="Times New Roman" w:hAnsi="Times New Roman"/>
          <w:sz w:val="24"/>
          <w:szCs w:val="24"/>
          <w:lang w:val="tt-RU"/>
        </w:rPr>
        <w:tab/>
        <w:t>Башта бер нур, очып, сабан тургаеның өстенә төште. Сабан тургае йокысыннан уянды,чыгып, күк йөзенә күтәрелде. Шуннан матур тавышы белән сайрап җибәрде. Икенче нур татлы йокыда яткан куян өстенә барып төште. Куян, торып, озын колакларын селкетте, сикерә-сикерә тугай эченә төшеп, йомшак үләннәрне ашый башлады.</w:t>
      </w:r>
    </w:p>
    <w:p w:rsidR="00C61546" w:rsidRDefault="00C61546" w:rsidP="00BA2B36">
      <w:pPr>
        <w:spacing w:after="0"/>
        <w:rPr>
          <w:rFonts w:ascii="Times New Roman" w:hAnsi="Times New Roman"/>
          <w:sz w:val="24"/>
          <w:szCs w:val="24"/>
          <w:lang w:val="tt-RU"/>
        </w:rPr>
      </w:pPr>
      <w:r>
        <w:rPr>
          <w:rFonts w:ascii="Times New Roman" w:hAnsi="Times New Roman"/>
          <w:sz w:val="24"/>
          <w:szCs w:val="24"/>
          <w:lang w:val="tt-RU"/>
        </w:rPr>
        <w:tab/>
        <w:t xml:space="preserve"> Янә бер нур, очып, тавык кетәгенең эченә кергән иде, өлкән әтәч, күзләрен ачып, канатларын язып, гайрәт белән җилпенде һәм кычкырып җибәрде. Тавыклар куначаларыннан очышып төштеләр һәм төрле якка җим эзләргә таралдылар.</w:t>
      </w:r>
    </w:p>
    <w:p w:rsidR="00C61546" w:rsidRDefault="00C61546" w:rsidP="00BA2B36">
      <w:pPr>
        <w:spacing w:after="0"/>
        <w:rPr>
          <w:rFonts w:ascii="Times New Roman" w:hAnsi="Times New Roman"/>
          <w:sz w:val="24"/>
          <w:szCs w:val="24"/>
          <w:lang w:val="tt-RU"/>
        </w:rPr>
      </w:pPr>
      <w:r>
        <w:rPr>
          <w:rFonts w:ascii="Times New Roman" w:hAnsi="Times New Roman"/>
          <w:sz w:val="24"/>
          <w:szCs w:val="24"/>
          <w:lang w:val="tt-RU"/>
        </w:rPr>
        <w:tab/>
        <w:t>Дүртенче нур умарта өстенә төште. Бал корты хуш исле чәчәкләрдән бал җыярга очып китте.</w:t>
      </w:r>
    </w:p>
    <w:p w:rsidR="00C61546" w:rsidRDefault="00C61546" w:rsidP="00BA2B36">
      <w:pPr>
        <w:spacing w:after="0"/>
        <w:rPr>
          <w:rFonts w:ascii="Times New Roman" w:hAnsi="Times New Roman"/>
          <w:sz w:val="24"/>
          <w:szCs w:val="24"/>
          <w:lang w:val="tt-RU"/>
        </w:rPr>
      </w:pPr>
      <w:r>
        <w:rPr>
          <w:rFonts w:ascii="Times New Roman" w:hAnsi="Times New Roman"/>
          <w:b/>
          <w:sz w:val="24"/>
          <w:szCs w:val="24"/>
          <w:lang w:val="tt-RU"/>
        </w:rPr>
        <w:t>Задание по функциональ</w:t>
      </w:r>
      <w:r w:rsidRPr="00E464AB">
        <w:rPr>
          <w:rFonts w:ascii="Times New Roman" w:hAnsi="Times New Roman"/>
          <w:b/>
          <w:sz w:val="24"/>
          <w:szCs w:val="24"/>
          <w:lang w:val="tt-RU"/>
        </w:rPr>
        <w:t>ной грамотности</w:t>
      </w:r>
      <w:r>
        <w:rPr>
          <w:rFonts w:ascii="Times New Roman" w:hAnsi="Times New Roman"/>
          <w:b/>
          <w:sz w:val="24"/>
          <w:szCs w:val="24"/>
          <w:lang w:val="tt-RU"/>
        </w:rPr>
        <w:t>:</w:t>
      </w:r>
      <w:r w:rsidRPr="00C61546">
        <w:rPr>
          <w:rFonts w:ascii="Times New Roman" w:hAnsi="Times New Roman"/>
          <w:sz w:val="24"/>
          <w:szCs w:val="24"/>
          <w:lang w:val="tt-RU"/>
        </w:rPr>
        <w:t xml:space="preserve"> </w:t>
      </w:r>
      <w:r>
        <w:rPr>
          <w:rFonts w:ascii="Times New Roman" w:hAnsi="Times New Roman"/>
          <w:sz w:val="24"/>
          <w:szCs w:val="24"/>
          <w:lang w:val="tt-RU"/>
        </w:rPr>
        <w:t>синтаксик анализ эшләргә.</w:t>
      </w:r>
    </w:p>
    <w:p w:rsidR="00C61546" w:rsidRDefault="00C61546" w:rsidP="00BA2B36">
      <w:pPr>
        <w:spacing w:after="0"/>
        <w:rPr>
          <w:rFonts w:ascii="Times New Roman" w:hAnsi="Times New Roman"/>
          <w:sz w:val="24"/>
          <w:szCs w:val="24"/>
          <w:lang w:val="tt-RU"/>
        </w:rPr>
      </w:pPr>
    </w:p>
    <w:p w:rsidR="009D6716" w:rsidRPr="00B474E4" w:rsidRDefault="00B474E4" w:rsidP="00B474E4">
      <w:pPr>
        <w:spacing w:after="0"/>
        <w:jc w:val="center"/>
        <w:rPr>
          <w:rFonts w:ascii="Times New Roman" w:hAnsi="Times New Roman"/>
          <w:b/>
          <w:sz w:val="24"/>
          <w:szCs w:val="24"/>
          <w:lang w:val="tt-RU"/>
        </w:rPr>
      </w:pPr>
      <w:r w:rsidRPr="00B474E4">
        <w:rPr>
          <w:rFonts w:ascii="Times New Roman" w:hAnsi="Times New Roman"/>
          <w:b/>
          <w:sz w:val="24"/>
          <w:szCs w:val="24"/>
          <w:lang w:val="tt-RU"/>
        </w:rPr>
        <w:t>Излож</w:t>
      </w:r>
      <w:r w:rsidR="009D6716" w:rsidRPr="00B474E4">
        <w:rPr>
          <w:rFonts w:ascii="Times New Roman" w:hAnsi="Times New Roman"/>
          <w:b/>
          <w:sz w:val="24"/>
          <w:szCs w:val="24"/>
          <w:lang w:val="tt-RU"/>
        </w:rPr>
        <w:t>ение</w:t>
      </w:r>
    </w:p>
    <w:p w:rsidR="009D6716" w:rsidRPr="00B474E4" w:rsidRDefault="00B474E4" w:rsidP="00B474E4">
      <w:pPr>
        <w:spacing w:after="0"/>
        <w:jc w:val="center"/>
        <w:rPr>
          <w:rFonts w:ascii="Times New Roman" w:hAnsi="Times New Roman"/>
          <w:b/>
          <w:sz w:val="24"/>
          <w:szCs w:val="24"/>
          <w:lang w:val="tt-RU"/>
        </w:rPr>
      </w:pPr>
      <w:r w:rsidRPr="00B474E4">
        <w:rPr>
          <w:rFonts w:ascii="Times New Roman" w:hAnsi="Times New Roman"/>
          <w:b/>
          <w:sz w:val="24"/>
          <w:szCs w:val="24"/>
          <w:lang w:val="tt-RU"/>
        </w:rPr>
        <w:t>Төнь</w:t>
      </w:r>
      <w:r w:rsidR="009D6716" w:rsidRPr="00B474E4">
        <w:rPr>
          <w:rFonts w:ascii="Times New Roman" w:hAnsi="Times New Roman"/>
          <w:b/>
          <w:sz w:val="24"/>
          <w:szCs w:val="24"/>
          <w:lang w:val="tt-RU"/>
        </w:rPr>
        <w:t>як кунагы</w:t>
      </w:r>
    </w:p>
    <w:p w:rsidR="009D6716" w:rsidRDefault="009D6716" w:rsidP="009D6716">
      <w:pPr>
        <w:spacing w:after="0"/>
        <w:ind w:firstLine="708"/>
        <w:rPr>
          <w:rFonts w:ascii="Times New Roman" w:hAnsi="Times New Roman"/>
          <w:sz w:val="24"/>
          <w:szCs w:val="24"/>
          <w:lang w:val="tt-RU"/>
        </w:rPr>
      </w:pPr>
      <w:r>
        <w:rPr>
          <w:rFonts w:ascii="Times New Roman" w:hAnsi="Times New Roman"/>
          <w:sz w:val="24"/>
          <w:szCs w:val="24"/>
          <w:lang w:val="tt-RU"/>
        </w:rPr>
        <w:t>Елның теләсә кайсы вакытында урманны күзәтергә яратам мин. Бер үк вакытта урманның саф һавасын сулап туя алмыйсың. Менә бүген дә килми кала алмадым мин бирегә. Челтәрләнгән кардан бераз гына калкып торган сукмак мине урман эченә алып керде.</w:t>
      </w:r>
    </w:p>
    <w:p w:rsidR="009D6716" w:rsidRDefault="009D6716" w:rsidP="00B474E4">
      <w:pPr>
        <w:spacing w:after="0"/>
        <w:ind w:firstLine="708"/>
        <w:rPr>
          <w:rFonts w:ascii="Times New Roman" w:hAnsi="Times New Roman"/>
          <w:sz w:val="24"/>
          <w:szCs w:val="24"/>
          <w:lang w:val="tt-RU"/>
        </w:rPr>
      </w:pPr>
      <w:r>
        <w:rPr>
          <w:rFonts w:ascii="Times New Roman" w:hAnsi="Times New Roman"/>
          <w:sz w:val="24"/>
          <w:szCs w:val="24"/>
          <w:lang w:val="tt-RU"/>
        </w:rPr>
        <w:t>...Бара торгач,</w:t>
      </w:r>
      <w:r w:rsidR="00B474E4">
        <w:rPr>
          <w:rFonts w:ascii="Times New Roman" w:hAnsi="Times New Roman"/>
          <w:sz w:val="24"/>
          <w:szCs w:val="24"/>
          <w:lang w:val="tt-RU"/>
        </w:rPr>
        <w:t xml:space="preserve"> әкияти дөнь</w:t>
      </w:r>
      <w:r>
        <w:rPr>
          <w:rFonts w:ascii="Times New Roman" w:hAnsi="Times New Roman"/>
          <w:sz w:val="24"/>
          <w:szCs w:val="24"/>
          <w:lang w:val="tt-RU"/>
        </w:rPr>
        <w:t>яга килеп кергәнемн</w:t>
      </w:r>
      <w:r w:rsidR="00B474E4">
        <w:rPr>
          <w:rFonts w:ascii="Times New Roman" w:hAnsi="Times New Roman"/>
          <w:sz w:val="24"/>
          <w:szCs w:val="24"/>
          <w:lang w:val="tt-RU"/>
        </w:rPr>
        <w:t xml:space="preserve">е сизми дә калдым. Ихтыярсыздан </w:t>
      </w:r>
      <w:r>
        <w:rPr>
          <w:rFonts w:ascii="Times New Roman" w:hAnsi="Times New Roman"/>
          <w:sz w:val="24"/>
          <w:szCs w:val="24"/>
          <w:lang w:val="tt-RU"/>
        </w:rPr>
        <w:t>Амур бәрхете куаклыгы янында тукталдым. Каяндыр көмеш кыңгырау зыңы ишетелә. Кемдер, күзгә күренмичә генә, вакыт-вакыт кечкенә кыңгырауга чирткәләп куя сыман. Шул зың яңгырап көйгә әверелә дә тирә-якны моңга күмә.</w:t>
      </w:r>
    </w:p>
    <w:p w:rsidR="00B474E4" w:rsidRDefault="009D6716" w:rsidP="00B474E4">
      <w:pPr>
        <w:spacing w:after="0"/>
        <w:ind w:firstLine="708"/>
        <w:rPr>
          <w:rFonts w:ascii="Times New Roman" w:hAnsi="Times New Roman"/>
          <w:sz w:val="24"/>
          <w:szCs w:val="24"/>
          <w:lang w:val="tt-RU"/>
        </w:rPr>
      </w:pPr>
      <w:r>
        <w:rPr>
          <w:rFonts w:ascii="Times New Roman" w:hAnsi="Times New Roman"/>
          <w:sz w:val="24"/>
          <w:szCs w:val="24"/>
          <w:lang w:val="tt-RU"/>
        </w:rPr>
        <w:t xml:space="preserve">Башымны күтәреп карасам, артык биек булмаган шәрә агач ботагында дистәләгән бүрекле кош утыра. Болар – урман чыпччыклары. Алар ерак тайга, урман-тундра якларыннан безгә кыш чыгарга килгәннәр. Урман чыпчыклары язын, тайга урманнарына кайтып, бала чыгаралар, аларны төрле бөҗәкләр белән туендыралар. </w:t>
      </w:r>
      <w:r w:rsidR="00B474E4">
        <w:rPr>
          <w:rFonts w:ascii="Times New Roman" w:hAnsi="Times New Roman"/>
          <w:sz w:val="24"/>
          <w:szCs w:val="24"/>
          <w:lang w:val="tt-RU"/>
        </w:rPr>
        <w:t>Көзен яңадан көтү-көтү булып безгә очып киләләр. Урман чыпчыкларының иң яраткан азыклары – миләш һәм гөлҗимеш.</w:t>
      </w:r>
    </w:p>
    <w:p w:rsidR="00B474E4" w:rsidRDefault="00B474E4" w:rsidP="00B474E4">
      <w:pPr>
        <w:tabs>
          <w:tab w:val="left" w:pos="0"/>
        </w:tabs>
        <w:spacing w:after="0"/>
        <w:ind w:firstLine="142"/>
        <w:rPr>
          <w:rFonts w:ascii="Times New Roman" w:hAnsi="Times New Roman"/>
          <w:sz w:val="24"/>
          <w:szCs w:val="24"/>
          <w:lang w:val="tt-RU"/>
        </w:rPr>
      </w:pPr>
      <w:r>
        <w:rPr>
          <w:rFonts w:ascii="Times New Roman" w:hAnsi="Times New Roman"/>
          <w:sz w:val="24"/>
          <w:szCs w:val="24"/>
          <w:lang w:val="tt-RU"/>
        </w:rPr>
        <w:tab/>
        <w:t xml:space="preserve">Урман чыпчыклары гәүдәгә сыерчык кадәр генә. Башларында, артка тарап җибәрелгән чәч сыман, коңгырт төстәге киң бүрек. Канатларында ачык кызыл төстәге таплар бар. </w:t>
      </w:r>
    </w:p>
    <w:p w:rsidR="00B474E4" w:rsidRDefault="00B474E4" w:rsidP="00B474E4">
      <w:pPr>
        <w:tabs>
          <w:tab w:val="left" w:pos="0"/>
        </w:tabs>
        <w:spacing w:after="0"/>
        <w:ind w:firstLine="142"/>
        <w:rPr>
          <w:rFonts w:ascii="Times New Roman" w:hAnsi="Times New Roman"/>
          <w:sz w:val="24"/>
          <w:szCs w:val="24"/>
          <w:lang w:val="tt-RU"/>
        </w:rPr>
      </w:pPr>
      <w:r>
        <w:rPr>
          <w:rFonts w:ascii="Times New Roman" w:hAnsi="Times New Roman"/>
          <w:sz w:val="24"/>
          <w:szCs w:val="24"/>
          <w:lang w:val="tt-RU"/>
        </w:rPr>
        <w:tab/>
        <w:t>Ботактан ботакка кунып, сайрашып, кошлар Амур бәрхетенең кара төстәге эре җимешләрен чүплиләр. Мин, аларның бу лирик тамашаларын күзәтеп, бик озак басып тордым.</w:t>
      </w:r>
    </w:p>
    <w:p w:rsidR="00075416" w:rsidRDefault="00B474E4" w:rsidP="00B474E4">
      <w:pPr>
        <w:tabs>
          <w:tab w:val="left" w:pos="0"/>
        </w:tabs>
        <w:spacing w:after="0"/>
        <w:ind w:firstLine="142"/>
        <w:rPr>
          <w:rFonts w:ascii="Times New Roman" w:hAnsi="Times New Roman"/>
          <w:sz w:val="24"/>
          <w:szCs w:val="24"/>
          <w:lang w:val="tt-RU"/>
        </w:rPr>
      </w:pPr>
      <w:r>
        <w:rPr>
          <w:rFonts w:ascii="Times New Roman" w:hAnsi="Times New Roman"/>
          <w:sz w:val="24"/>
          <w:szCs w:val="24"/>
          <w:lang w:val="tt-RU"/>
        </w:rPr>
        <w:tab/>
        <w:t>Озакламый бүрекле себер кошлары, безне калдырып, төньякка очып китәрләр.</w:t>
      </w:r>
    </w:p>
    <w:p w:rsidR="00930669" w:rsidRDefault="00930669" w:rsidP="00B474E4">
      <w:pPr>
        <w:tabs>
          <w:tab w:val="left" w:pos="0"/>
        </w:tabs>
        <w:spacing w:after="0"/>
        <w:ind w:firstLine="142"/>
        <w:rPr>
          <w:rFonts w:ascii="Times New Roman" w:hAnsi="Times New Roman"/>
          <w:sz w:val="24"/>
          <w:szCs w:val="24"/>
          <w:lang w:val="tt-RU"/>
        </w:rPr>
      </w:pPr>
    </w:p>
    <w:p w:rsidR="00930669" w:rsidRDefault="00930669" w:rsidP="00B474E4">
      <w:pPr>
        <w:tabs>
          <w:tab w:val="left" w:pos="0"/>
        </w:tabs>
        <w:spacing w:after="0"/>
        <w:ind w:firstLine="142"/>
        <w:rPr>
          <w:rFonts w:ascii="Times New Roman" w:hAnsi="Times New Roman"/>
          <w:sz w:val="24"/>
          <w:szCs w:val="24"/>
          <w:lang w:val="tt-RU"/>
        </w:rPr>
      </w:pPr>
    </w:p>
    <w:p w:rsidR="00930669" w:rsidRDefault="00930669" w:rsidP="00B474E4">
      <w:pPr>
        <w:tabs>
          <w:tab w:val="left" w:pos="0"/>
        </w:tabs>
        <w:spacing w:after="0"/>
        <w:ind w:firstLine="142"/>
        <w:rPr>
          <w:rFonts w:ascii="Times New Roman" w:hAnsi="Times New Roman"/>
          <w:sz w:val="24"/>
          <w:szCs w:val="24"/>
          <w:lang w:val="tt-RU"/>
        </w:rPr>
      </w:pPr>
    </w:p>
    <w:p w:rsidR="00930669" w:rsidRDefault="00930669" w:rsidP="00B474E4">
      <w:pPr>
        <w:tabs>
          <w:tab w:val="left" w:pos="0"/>
        </w:tabs>
        <w:spacing w:after="0"/>
        <w:ind w:firstLine="142"/>
        <w:rPr>
          <w:rFonts w:ascii="Times New Roman" w:hAnsi="Times New Roman"/>
          <w:sz w:val="24"/>
          <w:szCs w:val="24"/>
          <w:lang w:val="tt-RU"/>
        </w:rPr>
      </w:pPr>
    </w:p>
    <w:p w:rsidR="00930669" w:rsidRDefault="00930669" w:rsidP="00B474E4">
      <w:pPr>
        <w:tabs>
          <w:tab w:val="left" w:pos="0"/>
        </w:tabs>
        <w:spacing w:after="0"/>
        <w:ind w:firstLine="142"/>
        <w:rPr>
          <w:rFonts w:ascii="Times New Roman" w:hAnsi="Times New Roman"/>
          <w:sz w:val="24"/>
          <w:szCs w:val="24"/>
          <w:lang w:val="tt-RU"/>
        </w:rPr>
      </w:pPr>
    </w:p>
    <w:p w:rsidR="00930669" w:rsidRDefault="00930669" w:rsidP="00930669">
      <w:pPr>
        <w:tabs>
          <w:tab w:val="left" w:pos="8460"/>
        </w:tabs>
        <w:spacing w:after="0" w:line="240" w:lineRule="auto"/>
        <w:jc w:val="center"/>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lastRenderedPageBreak/>
        <w:t>Оценка устных ответов учащихся</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Устный опрос является одним из основных способов учета  знаний учащихся по татарскому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Оценка «5»</w:t>
      </w:r>
      <w:r>
        <w:rPr>
          <w:rFonts w:ascii="Times New Roman" w:eastAsia="Times New Roman" w:hAnsi="Times New Roman"/>
          <w:sz w:val="24"/>
          <w:szCs w:val="24"/>
          <w:lang w:eastAsia="ru-RU"/>
        </w:rPr>
        <w:t xml:space="preserve">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Оценка «4»</w:t>
      </w:r>
      <w:r>
        <w:rPr>
          <w:rFonts w:ascii="Times New Roman" w:eastAsia="Times New Roman" w:hAnsi="Times New Roman"/>
          <w:sz w:val="24"/>
          <w:szCs w:val="24"/>
          <w:lang w:eastAsia="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u w:val="single"/>
          <w:lang w:eastAsia="ru-RU"/>
        </w:rPr>
        <w:t>Оценка «3»</w:t>
      </w:r>
      <w:r>
        <w:rPr>
          <w:rFonts w:ascii="Times New Roman" w:eastAsia="Times New Roman" w:hAnsi="Times New Roman"/>
          <w:sz w:val="24"/>
          <w:szCs w:val="24"/>
          <w:lang w:eastAsia="ru-RU"/>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Оценка «2»</w:t>
      </w:r>
      <w:r>
        <w:rPr>
          <w:rFonts w:ascii="Times New Roman" w:eastAsia="Times New Roman" w:hAnsi="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930669" w:rsidRDefault="00930669" w:rsidP="00930669">
      <w:pPr>
        <w:tabs>
          <w:tab w:val="left" w:pos="8460"/>
        </w:tabs>
        <w:spacing w:after="0" w:line="240" w:lineRule="auto"/>
        <w:jc w:val="center"/>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Оценка диктантов</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Диктант</w:t>
      </w:r>
      <w:r>
        <w:rPr>
          <w:rFonts w:ascii="Times New Roman" w:eastAsia="Times New Roman" w:hAnsi="Times New Roman"/>
          <w:sz w:val="24"/>
          <w:szCs w:val="24"/>
          <w:lang w:eastAsia="ru-RU"/>
        </w:rPr>
        <w:t xml:space="preserve"> – одна из основных форм проверки орфографической и пунктуационной грамотности.</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оценке диктанта исправляются, но не учитываются орфографические и пунктуационные ошибки:</w:t>
      </w:r>
    </w:p>
    <w:p w:rsidR="00930669" w:rsidRDefault="00930669" w:rsidP="00930669">
      <w:pPr>
        <w:numPr>
          <w:ilvl w:val="0"/>
          <w:numId w:val="1"/>
        </w:num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переносе слов;</w:t>
      </w:r>
    </w:p>
    <w:p w:rsidR="00930669" w:rsidRDefault="00930669" w:rsidP="00930669">
      <w:pPr>
        <w:numPr>
          <w:ilvl w:val="0"/>
          <w:numId w:val="1"/>
        </w:num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правила, которые не включены в школьную программу;</w:t>
      </w:r>
    </w:p>
    <w:p w:rsidR="00930669" w:rsidRDefault="00930669" w:rsidP="00930669">
      <w:pPr>
        <w:numPr>
          <w:ilvl w:val="0"/>
          <w:numId w:val="1"/>
        </w:num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еще не изученные правила;</w:t>
      </w:r>
    </w:p>
    <w:p w:rsidR="00930669" w:rsidRDefault="00930669" w:rsidP="00930669">
      <w:pPr>
        <w:numPr>
          <w:ilvl w:val="0"/>
          <w:numId w:val="1"/>
        </w:num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словах с непроверяемыми написаниями, над которыми не проводилась специальная работа;</w:t>
      </w:r>
    </w:p>
    <w:p w:rsidR="00930669" w:rsidRDefault="00930669" w:rsidP="00930669">
      <w:pPr>
        <w:numPr>
          <w:ilvl w:val="0"/>
          <w:numId w:val="1"/>
        </w:num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передаче авторской пунктуации.</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Первые три однотипные ошибки считаются за одну ошибку, каждая следующая подобная ошибка учитывается как самостоятельная.</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Примечание</w:t>
      </w:r>
      <w:r>
        <w:rPr>
          <w:rFonts w:ascii="Times New Roman" w:eastAsia="Times New Roman" w:hAnsi="Times New Roman"/>
          <w:sz w:val="24"/>
          <w:szCs w:val="24"/>
          <w:lang w:eastAsia="ru-RU"/>
        </w:rPr>
        <w:t>. Если в одном непроверяемом слове допущены 2 и более ошибок, то все они считаются за одну ошибку.</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lastRenderedPageBreak/>
        <w:t>При наличии в контрольном диктанте более 5 поправок (исправление неверного написания на верное) оценка снижается на 1 балл.</w:t>
      </w:r>
      <w:proofErr w:type="gramEnd"/>
      <w:r>
        <w:rPr>
          <w:rFonts w:ascii="Times New Roman" w:eastAsia="Times New Roman" w:hAnsi="Times New Roman"/>
          <w:sz w:val="24"/>
          <w:szCs w:val="24"/>
          <w:lang w:eastAsia="ru-RU"/>
        </w:rPr>
        <w:t xml:space="preserve"> Отличная оценка не выставляется при наличии 3-х и более исправлений.</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Диктант оценивается одной отметкой.</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Оценка «5»</w:t>
      </w:r>
      <w:r>
        <w:rPr>
          <w:rFonts w:ascii="Times New Roman" w:eastAsia="Times New Roman" w:hAnsi="Times New Roman"/>
          <w:sz w:val="24"/>
          <w:szCs w:val="24"/>
          <w:lang w:eastAsia="ru-RU"/>
        </w:rPr>
        <w:t xml:space="preserve"> выставляется за безошибочную работу, а также при наличии в ней одной негрубой орфографической или одной негрубой пунктуационной ошибки.</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Оценка «4»</w:t>
      </w:r>
      <w:r>
        <w:rPr>
          <w:rFonts w:ascii="Times New Roman" w:eastAsia="Times New Roman" w:hAnsi="Times New Roman"/>
          <w:sz w:val="24"/>
          <w:szCs w:val="24"/>
          <w:lang w:eastAsia="ru-RU"/>
        </w:rPr>
        <w:t xml:space="preserve"> выставляется при наличии в диктанте двух орфографических и двух пунктуационных ошибок, или 1 </w:t>
      </w:r>
      <w:proofErr w:type="gramStart"/>
      <w:r>
        <w:rPr>
          <w:rFonts w:ascii="Times New Roman" w:eastAsia="Times New Roman" w:hAnsi="Times New Roman"/>
          <w:sz w:val="24"/>
          <w:szCs w:val="24"/>
          <w:lang w:eastAsia="ru-RU"/>
        </w:rPr>
        <w:t>орфографической</w:t>
      </w:r>
      <w:proofErr w:type="gramEnd"/>
      <w:r>
        <w:rPr>
          <w:rFonts w:ascii="Times New Roman" w:eastAsia="Times New Roman" w:hAnsi="Times New Roman"/>
          <w:sz w:val="24"/>
          <w:szCs w:val="24"/>
          <w:lang w:eastAsia="ru-RU"/>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Оценка «3»</w:t>
      </w:r>
      <w:r>
        <w:rPr>
          <w:rFonts w:ascii="Times New Roman" w:eastAsia="Times New Roman" w:hAnsi="Times New Roman"/>
          <w:sz w:val="24"/>
          <w:szCs w:val="24"/>
          <w:lang w:eastAsia="ru-RU"/>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930669" w:rsidRDefault="00930669" w:rsidP="00930669">
      <w:pPr>
        <w:tabs>
          <w:tab w:val="left" w:pos="84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Оценка «2»</w:t>
      </w:r>
      <w:r>
        <w:rPr>
          <w:rFonts w:ascii="Times New Roman" w:eastAsia="Times New Roman" w:hAnsi="Times New Roman"/>
          <w:sz w:val="24"/>
          <w:szCs w:val="24"/>
          <w:lang w:eastAsia="ru-RU"/>
        </w:rPr>
        <w:t xml:space="preserve">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w:t>
      </w:r>
    </w:p>
    <w:p w:rsidR="00930669" w:rsidRDefault="00930669" w:rsidP="00930669">
      <w:pPr>
        <w:tabs>
          <w:tab w:val="left" w:pos="8460"/>
        </w:tabs>
        <w:spacing w:after="0" w:line="240" w:lineRule="auto"/>
        <w:jc w:val="both"/>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 xml:space="preserve">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w:t>
      </w:r>
      <w:r>
        <w:rPr>
          <w:rFonts w:ascii="Times New Roman" w:eastAsia="Times New Roman" w:hAnsi="Times New Roman"/>
          <w:sz w:val="24"/>
          <w:szCs w:val="24"/>
          <w:u w:val="single"/>
          <w:lang w:eastAsia="ru-RU"/>
        </w:rPr>
        <w:t>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930669" w:rsidRDefault="00930669" w:rsidP="00930669">
      <w:pPr>
        <w:tabs>
          <w:tab w:val="left" w:pos="8460"/>
        </w:tabs>
        <w:spacing w:after="0" w:line="240" w:lineRule="auto"/>
        <w:jc w:val="center"/>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Оценка сочинений и изложений</w:t>
      </w:r>
    </w:p>
    <w:p w:rsidR="00930669" w:rsidRDefault="00930669" w:rsidP="00930669">
      <w:pPr>
        <w:shd w:val="clear" w:color="auto" w:fill="FFFFFF"/>
        <w:spacing w:after="0" w:line="240" w:lineRule="auto"/>
        <w:rPr>
          <w:rFonts w:eastAsia="Times New Roman"/>
          <w:color w:val="000000"/>
          <w:sz w:val="20"/>
          <w:szCs w:val="20"/>
          <w:lang w:eastAsia="ru-RU"/>
        </w:rPr>
      </w:pPr>
      <w:r>
        <w:rPr>
          <w:rFonts w:ascii="Times New Roman" w:hAnsi="Times New Roman"/>
          <w:color w:val="000000"/>
          <w:lang w:eastAsia="ru-RU"/>
        </w:rPr>
        <w:t>2. </w:t>
      </w:r>
      <w:r>
        <w:rPr>
          <w:rFonts w:ascii="Times New Roman" w:eastAsia="Times New Roman" w:hAnsi="Times New Roman"/>
          <w:b/>
          <w:bCs/>
          <w:color w:val="000000"/>
          <w:lang w:eastAsia="ru-RU"/>
        </w:rPr>
        <w:t>Оценка сочинений и изложений</w:t>
      </w:r>
    </w:p>
    <w:p w:rsidR="00930669" w:rsidRDefault="00930669" w:rsidP="00930669">
      <w:pPr>
        <w:shd w:val="clear" w:color="auto" w:fill="FFFFFF"/>
        <w:spacing w:after="0" w:line="240" w:lineRule="auto"/>
        <w:rPr>
          <w:rFonts w:eastAsia="Times New Roman"/>
          <w:color w:val="000000"/>
          <w:sz w:val="24"/>
          <w:szCs w:val="24"/>
          <w:lang w:eastAsia="ru-RU"/>
        </w:rPr>
      </w:pPr>
      <w:r>
        <w:rPr>
          <w:rFonts w:ascii="Times New Roman" w:hAnsi="Times New Roman"/>
          <w:color w:val="000000"/>
          <w:sz w:val="24"/>
          <w:szCs w:val="24"/>
          <w:lang w:eastAsia="ru-RU"/>
        </w:rPr>
        <w:t>Сочинения и изложения - основные формы проверки умения правильно и последовательно излагать мысли, уровня речевой подготовки учащихся.</w:t>
      </w:r>
    </w:p>
    <w:p w:rsidR="00930669" w:rsidRDefault="00930669" w:rsidP="00930669">
      <w:pPr>
        <w:shd w:val="clear" w:color="auto" w:fill="FFFFFF"/>
        <w:spacing w:after="0" w:line="240" w:lineRule="auto"/>
        <w:rPr>
          <w:rFonts w:eastAsia="Times New Roman"/>
          <w:color w:val="000000"/>
          <w:sz w:val="24"/>
          <w:szCs w:val="24"/>
          <w:lang w:eastAsia="ru-RU"/>
        </w:rPr>
      </w:pPr>
      <w:r>
        <w:rPr>
          <w:rFonts w:ascii="Times New Roman" w:hAnsi="Times New Roman"/>
          <w:color w:val="000000"/>
          <w:sz w:val="24"/>
          <w:szCs w:val="24"/>
          <w:lang w:eastAsia="ru-RU"/>
        </w:rPr>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930669" w:rsidRDefault="00930669" w:rsidP="00930669">
      <w:pPr>
        <w:shd w:val="clear" w:color="auto" w:fill="FFFFFF"/>
        <w:spacing w:after="0" w:line="240" w:lineRule="auto"/>
        <w:rPr>
          <w:rFonts w:eastAsia="Times New Roman"/>
          <w:color w:val="000000"/>
          <w:sz w:val="24"/>
          <w:szCs w:val="24"/>
          <w:lang w:eastAsia="ru-RU"/>
        </w:rPr>
      </w:pPr>
      <w:r>
        <w:rPr>
          <w:rFonts w:ascii="Times New Roman" w:hAnsi="Times New Roman"/>
          <w:color w:val="000000"/>
          <w:sz w:val="24"/>
          <w:szCs w:val="24"/>
          <w:lang w:eastAsia="ru-RU"/>
        </w:rPr>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w:t>
      </w:r>
    </w:p>
    <w:p w:rsidR="00930669" w:rsidRDefault="00930669" w:rsidP="00930669">
      <w:pPr>
        <w:shd w:val="clear" w:color="auto" w:fill="FFFFFF"/>
        <w:spacing w:after="0" w:line="240" w:lineRule="auto"/>
        <w:rPr>
          <w:rFonts w:eastAsia="Times New Roman"/>
          <w:color w:val="000000"/>
          <w:sz w:val="24"/>
          <w:szCs w:val="24"/>
          <w:lang w:eastAsia="ru-RU"/>
        </w:rPr>
      </w:pPr>
      <w:r>
        <w:rPr>
          <w:rFonts w:ascii="Times New Roman" w:hAnsi="Times New Roman"/>
          <w:color w:val="000000"/>
          <w:sz w:val="24"/>
          <w:szCs w:val="24"/>
          <w:lang w:eastAsia="ru-RU"/>
        </w:rPr>
        <w:t>• за соблюдение орфографических, пунктуационных норм и грамматических ошибок.</w:t>
      </w:r>
    </w:p>
    <w:p w:rsidR="00930669" w:rsidRDefault="00930669" w:rsidP="00930669">
      <w:pPr>
        <w:shd w:val="clear" w:color="auto" w:fill="FFFFFF"/>
        <w:spacing w:after="0" w:line="240" w:lineRule="auto"/>
        <w:rPr>
          <w:rFonts w:eastAsia="Times New Roman"/>
          <w:color w:val="000000"/>
          <w:sz w:val="24"/>
          <w:szCs w:val="24"/>
          <w:lang w:eastAsia="ru-RU"/>
        </w:rPr>
      </w:pPr>
      <w:r>
        <w:rPr>
          <w:rFonts w:ascii="Times New Roman" w:hAnsi="Times New Roman"/>
          <w:color w:val="000000"/>
          <w:sz w:val="24"/>
          <w:szCs w:val="24"/>
          <w:lang w:eastAsia="ru-RU"/>
        </w:rPr>
        <w:t>Содержание сочинения и изложения оценивается по следующим критериям:</w:t>
      </w:r>
    </w:p>
    <w:p w:rsidR="00930669" w:rsidRDefault="00930669" w:rsidP="00930669">
      <w:pPr>
        <w:numPr>
          <w:ilvl w:val="0"/>
          <w:numId w:val="2"/>
        </w:numPr>
        <w:shd w:val="clear" w:color="auto" w:fill="FFFFFF"/>
        <w:spacing w:before="30" w:after="30" w:line="240" w:lineRule="auto"/>
        <w:rPr>
          <w:rFonts w:eastAsia="Times New Roman" w:cs="Arial"/>
          <w:color w:val="000000"/>
          <w:sz w:val="24"/>
          <w:szCs w:val="24"/>
          <w:lang w:eastAsia="ru-RU"/>
        </w:rPr>
      </w:pPr>
      <w:r>
        <w:rPr>
          <w:rFonts w:ascii="Times New Roman" w:hAnsi="Times New Roman"/>
          <w:color w:val="000000"/>
          <w:sz w:val="24"/>
          <w:szCs w:val="24"/>
          <w:lang w:eastAsia="ru-RU"/>
        </w:rPr>
        <w:t>соответствие работы ученика теме и основной мысли;</w:t>
      </w:r>
    </w:p>
    <w:p w:rsidR="00930669" w:rsidRDefault="00930669" w:rsidP="00930669">
      <w:pPr>
        <w:numPr>
          <w:ilvl w:val="0"/>
          <w:numId w:val="2"/>
        </w:numPr>
        <w:shd w:val="clear" w:color="auto" w:fill="FFFFFF"/>
        <w:spacing w:before="30" w:after="30" w:line="240" w:lineRule="auto"/>
        <w:rPr>
          <w:rFonts w:eastAsia="Times New Roman" w:cs="Arial"/>
          <w:color w:val="000000"/>
          <w:sz w:val="24"/>
          <w:szCs w:val="24"/>
          <w:lang w:eastAsia="ru-RU"/>
        </w:rPr>
      </w:pPr>
      <w:r>
        <w:rPr>
          <w:rFonts w:ascii="Times New Roman" w:hAnsi="Times New Roman"/>
          <w:color w:val="000000"/>
          <w:sz w:val="24"/>
          <w:szCs w:val="24"/>
          <w:lang w:eastAsia="ru-RU"/>
        </w:rPr>
        <w:t>полнота раскрытия темы;</w:t>
      </w:r>
    </w:p>
    <w:p w:rsidR="00930669" w:rsidRDefault="00930669" w:rsidP="00930669">
      <w:pPr>
        <w:numPr>
          <w:ilvl w:val="0"/>
          <w:numId w:val="2"/>
        </w:numPr>
        <w:shd w:val="clear" w:color="auto" w:fill="FFFFFF"/>
        <w:spacing w:before="30" w:after="30" w:line="240" w:lineRule="auto"/>
        <w:rPr>
          <w:rFonts w:eastAsia="Times New Roman" w:cs="Arial"/>
          <w:color w:val="000000"/>
          <w:sz w:val="24"/>
          <w:szCs w:val="24"/>
          <w:lang w:eastAsia="ru-RU"/>
        </w:rPr>
      </w:pPr>
      <w:r>
        <w:rPr>
          <w:rFonts w:ascii="Times New Roman" w:hAnsi="Times New Roman"/>
          <w:color w:val="000000"/>
          <w:sz w:val="24"/>
          <w:szCs w:val="24"/>
          <w:lang w:eastAsia="ru-RU"/>
        </w:rPr>
        <w:t>правильность фактического материала;</w:t>
      </w:r>
    </w:p>
    <w:p w:rsidR="00930669" w:rsidRDefault="00930669" w:rsidP="00930669">
      <w:pPr>
        <w:numPr>
          <w:ilvl w:val="0"/>
          <w:numId w:val="2"/>
        </w:numPr>
        <w:shd w:val="clear" w:color="auto" w:fill="FFFFFF"/>
        <w:spacing w:before="30" w:after="30" w:line="240" w:lineRule="auto"/>
        <w:rPr>
          <w:rFonts w:eastAsia="Times New Roman" w:cs="Arial"/>
          <w:color w:val="000000"/>
          <w:sz w:val="24"/>
          <w:szCs w:val="24"/>
          <w:lang w:eastAsia="ru-RU"/>
        </w:rPr>
      </w:pPr>
      <w:r>
        <w:rPr>
          <w:rFonts w:ascii="Times New Roman" w:hAnsi="Times New Roman"/>
          <w:color w:val="000000"/>
          <w:sz w:val="24"/>
          <w:szCs w:val="24"/>
          <w:lang w:eastAsia="ru-RU"/>
        </w:rPr>
        <w:t>последовательность изложения.</w:t>
      </w:r>
    </w:p>
    <w:p w:rsidR="00930669" w:rsidRDefault="00930669" w:rsidP="00930669">
      <w:pPr>
        <w:shd w:val="clear" w:color="auto" w:fill="FFFFFF"/>
        <w:spacing w:after="0" w:line="240" w:lineRule="auto"/>
        <w:rPr>
          <w:rFonts w:eastAsia="Times New Roman"/>
          <w:color w:val="000000"/>
          <w:sz w:val="24"/>
          <w:szCs w:val="24"/>
          <w:lang w:eastAsia="ru-RU"/>
        </w:rPr>
      </w:pPr>
      <w:r>
        <w:rPr>
          <w:rFonts w:ascii="Times New Roman" w:hAnsi="Times New Roman"/>
          <w:color w:val="000000"/>
          <w:sz w:val="24"/>
          <w:szCs w:val="24"/>
          <w:lang w:eastAsia="ru-RU"/>
        </w:rPr>
        <w:t>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языковых ошибок и стилистических недочетов.</w:t>
      </w:r>
    </w:p>
    <w:p w:rsidR="00930669" w:rsidRDefault="00930669" w:rsidP="00930669">
      <w:pPr>
        <w:shd w:val="clear" w:color="auto" w:fill="FFFFFF"/>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Орфографическая и пунктуационная грамотность оценивается по числу допущенных учеником ошибок</w:t>
      </w:r>
      <w:proofErr w:type="gramStart"/>
      <w:r>
        <w:rPr>
          <w:rFonts w:ascii="Times New Roman" w:hAnsi="Times New Roman"/>
          <w:color w:val="000000"/>
          <w:sz w:val="24"/>
          <w:szCs w:val="24"/>
          <w:lang w:eastAsia="ru-RU"/>
        </w:rPr>
        <w:t xml:space="preserve"> .</w:t>
      </w:r>
      <w:proofErr w:type="gramEnd"/>
    </w:p>
    <w:p w:rsidR="00930669" w:rsidRDefault="00930669" w:rsidP="00930669">
      <w:pPr>
        <w:shd w:val="clear" w:color="auto" w:fill="FFFFFF"/>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u w:val="single"/>
          <w:lang w:eastAsia="ru-RU"/>
        </w:rPr>
        <w:t>Критерии оценки изложения</w:t>
      </w:r>
      <w:r>
        <w:rPr>
          <w:rFonts w:ascii="Times New Roman" w:eastAsia="Times New Roman" w:hAnsi="Times New Roman"/>
          <w:sz w:val="24"/>
          <w:szCs w:val="24"/>
          <w:lang w:eastAsia="ru-RU"/>
        </w:rPr>
        <w:t xml:space="preserve">: уровень понимания содержания текста; как передано содержание текста; последовательность основной мысли и связей между частями; правильный выбор слов, составление правильных предложений, порядок и связи слов в предложениях, использование разнообразных предложений, составление предложений с прямой и косвенной речью; положительные стороны языка изложения (слово, типы </w:t>
      </w:r>
      <w:r>
        <w:rPr>
          <w:rFonts w:ascii="Times New Roman" w:eastAsia="Times New Roman" w:hAnsi="Times New Roman"/>
          <w:sz w:val="24"/>
          <w:szCs w:val="24"/>
          <w:lang w:eastAsia="ru-RU"/>
        </w:rPr>
        <w:lastRenderedPageBreak/>
        <w:t>предложений, правильное использование словарного запаса);</w:t>
      </w:r>
      <w:proofErr w:type="gramEnd"/>
      <w:r>
        <w:rPr>
          <w:rFonts w:ascii="Times New Roman" w:eastAsia="Times New Roman" w:hAnsi="Times New Roman"/>
          <w:sz w:val="24"/>
          <w:szCs w:val="24"/>
          <w:lang w:eastAsia="ru-RU"/>
        </w:rPr>
        <w:t xml:space="preserve"> орфографические, пунктуационные ошибки. </w:t>
      </w:r>
    </w:p>
    <w:p w:rsidR="00930669" w:rsidRDefault="00930669" w:rsidP="00930669">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За содержание и речевое оформление</w:t>
      </w:r>
      <w:r>
        <w:rPr>
          <w:rFonts w:ascii="Times New Roman" w:eastAsia="Times New Roman" w:hAnsi="Times New Roman"/>
          <w:sz w:val="24"/>
          <w:szCs w:val="24"/>
          <w:lang w:eastAsia="ru-RU"/>
        </w:rPr>
        <w:t xml:space="preserve">: </w:t>
      </w:r>
    </w:p>
    <w:p w:rsidR="00930669" w:rsidRDefault="00930669" w:rsidP="00930669">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«5»</w:t>
      </w:r>
      <w:r>
        <w:rPr>
          <w:rFonts w:ascii="Times New Roman" w:eastAsia="Times New Roman" w:hAnsi="Times New Roman"/>
          <w:sz w:val="24"/>
          <w:szCs w:val="24"/>
          <w:lang w:eastAsia="ru-RU"/>
        </w:rPr>
        <w:t xml:space="preserve"> ставится, если правильно и последовательно воспроизведен авторский текст. </w:t>
      </w:r>
    </w:p>
    <w:p w:rsidR="00930669" w:rsidRDefault="00930669" w:rsidP="00930669">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«4»</w:t>
      </w:r>
      <w:r>
        <w:rPr>
          <w:rFonts w:ascii="Times New Roman" w:eastAsia="Times New Roman" w:hAnsi="Times New Roman"/>
          <w:sz w:val="24"/>
          <w:szCs w:val="24"/>
          <w:lang w:eastAsia="ru-RU"/>
        </w:rPr>
        <w:t xml:space="preserve"> ставится за работу, в которой незначительно нарушена последовательность изложения мыслей, имеются единичные (1–2) фактические и речевые неточности. </w:t>
      </w:r>
      <w:r>
        <w:rPr>
          <w:rFonts w:ascii="Times New Roman" w:eastAsia="Times New Roman" w:hAnsi="Times New Roman"/>
          <w:b/>
          <w:sz w:val="24"/>
          <w:szCs w:val="24"/>
          <w:lang w:eastAsia="ru-RU"/>
        </w:rPr>
        <w:t>Оценка «3»</w:t>
      </w:r>
      <w:r>
        <w:rPr>
          <w:rFonts w:ascii="Times New Roman" w:eastAsia="Times New Roman" w:hAnsi="Times New Roman"/>
          <w:sz w:val="24"/>
          <w:szCs w:val="24"/>
          <w:lang w:eastAsia="ru-RU"/>
        </w:rPr>
        <w:t xml:space="preserve"> ставится, если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w:t>
      </w:r>
    </w:p>
    <w:p w:rsidR="00930669" w:rsidRDefault="00930669" w:rsidP="00930669">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«2»</w:t>
      </w:r>
      <w:r>
        <w:rPr>
          <w:rFonts w:ascii="Times New Roman" w:eastAsia="Times New Roman" w:hAnsi="Times New Roman"/>
          <w:sz w:val="24"/>
          <w:szCs w:val="24"/>
          <w:lang w:eastAsia="ru-RU"/>
        </w:rPr>
        <w:t xml:space="preserve"> ставится, если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930669" w:rsidRDefault="00930669" w:rsidP="00930669">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 xml:space="preserve"> За грамотность</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Оценка «5»</w:t>
      </w:r>
      <w:r>
        <w:rPr>
          <w:rFonts w:ascii="Times New Roman" w:eastAsia="Times New Roman" w:hAnsi="Times New Roman"/>
          <w:sz w:val="24"/>
          <w:szCs w:val="24"/>
          <w:lang w:eastAsia="ru-RU"/>
        </w:rPr>
        <w:t xml:space="preserve"> ставится, если отсутствуют орфографические и пунктуационные ошибки. В работе допустимо 1–2 исправления.</w:t>
      </w:r>
    </w:p>
    <w:p w:rsidR="00930669" w:rsidRDefault="00930669" w:rsidP="00930669">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Оценка «4»</w:t>
      </w:r>
      <w:r>
        <w:rPr>
          <w:rFonts w:ascii="Times New Roman" w:eastAsia="Times New Roman" w:hAnsi="Times New Roman"/>
          <w:sz w:val="24"/>
          <w:szCs w:val="24"/>
          <w:lang w:eastAsia="ru-RU"/>
        </w:rPr>
        <w:t xml:space="preserve"> ставится за работу, в которой имеется не более двух орфографических и одной пунктуационной ошибки и 1–2 исправления. </w:t>
      </w:r>
    </w:p>
    <w:p w:rsidR="00930669" w:rsidRDefault="00930669" w:rsidP="00930669">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«3»</w:t>
      </w:r>
      <w:r>
        <w:rPr>
          <w:rFonts w:ascii="Times New Roman" w:eastAsia="Times New Roman" w:hAnsi="Times New Roman"/>
          <w:sz w:val="24"/>
          <w:szCs w:val="24"/>
          <w:lang w:eastAsia="ru-RU"/>
        </w:rPr>
        <w:t xml:space="preserve"> ставится за работу, в которой имеется 3–5 орфографических ошибок, 1–2 пунктуационные и 1–2 исправления. </w:t>
      </w:r>
    </w:p>
    <w:p w:rsidR="00930669" w:rsidRDefault="00930669" w:rsidP="00930669">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«2»</w:t>
      </w:r>
      <w:r>
        <w:rPr>
          <w:rFonts w:ascii="Times New Roman" w:eastAsia="Times New Roman" w:hAnsi="Times New Roman"/>
          <w:sz w:val="24"/>
          <w:szCs w:val="24"/>
          <w:lang w:eastAsia="ru-RU"/>
        </w:rPr>
        <w:t xml:space="preserve"> ставится за 6 и более орфографических, 3–4 пунктуационных ошибок и 3–4 исправления.</w:t>
      </w:r>
    </w:p>
    <w:p w:rsidR="00930669" w:rsidRDefault="00930669" w:rsidP="00930669">
      <w:pPr>
        <w:shd w:val="clear" w:color="auto" w:fill="FFFFFF"/>
        <w:spacing w:after="0" w:line="240" w:lineRule="auto"/>
        <w:rPr>
          <w:rFonts w:ascii="Times New Roman" w:eastAsia="Times New Roman" w:hAnsi="Times New Roman"/>
          <w:sz w:val="24"/>
          <w:szCs w:val="24"/>
          <w:u w:val="single"/>
          <w:lang w:eastAsia="ru-RU"/>
        </w:rPr>
      </w:pPr>
      <w:r>
        <w:rPr>
          <w:rFonts w:ascii="Times New Roman" w:eastAsia="Times New Roman" w:hAnsi="Times New Roman"/>
          <w:sz w:val="24"/>
          <w:szCs w:val="24"/>
          <w:u w:val="single"/>
          <w:lang w:eastAsia="ru-RU"/>
        </w:rPr>
        <w:t>Оценка сочинения</w:t>
      </w:r>
    </w:p>
    <w:p w:rsidR="00930669" w:rsidRDefault="00930669" w:rsidP="00930669">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проверке сочинения нужно обратить внимание на такие элементы, как содержание, структура, словарный запас, правильное использование грамматических и орфографических правил и т.д. Также при оценке сочинения нужно обратить внимание на полное раскрытие темы, правильное использование материала, наличие/отсутствие подтверждающих фактов, многочисленные повторы. Структура сочинения должна быть четко последовательна, события должны быть взаимосвязаны между собой. При анализе языка сочинения нужно обратить внимание на использование языковых средств. </w:t>
      </w:r>
    </w:p>
    <w:p w:rsidR="00930669" w:rsidRDefault="00930669" w:rsidP="00930669">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За сочинение ставятся две оценки: за содержание и грамотность. За содержание</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Оценка «5»</w:t>
      </w:r>
      <w:r>
        <w:rPr>
          <w:rFonts w:ascii="Times New Roman" w:eastAsia="Times New Roman" w:hAnsi="Times New Roman"/>
          <w:sz w:val="24"/>
          <w:szCs w:val="24"/>
          <w:lang w:eastAsia="ru-RU"/>
        </w:rPr>
        <w:t xml:space="preserve"> ставится, если тема полностью раскрыта, показано личное отношение к теме, отбор лексического материала оправдан, языковой материал выбран правильно. </w:t>
      </w:r>
      <w:r>
        <w:rPr>
          <w:rFonts w:ascii="Times New Roman" w:eastAsia="Times New Roman" w:hAnsi="Times New Roman"/>
          <w:b/>
          <w:sz w:val="24"/>
          <w:szCs w:val="24"/>
          <w:lang w:eastAsia="ru-RU"/>
        </w:rPr>
        <w:t>Оценка «4»</w:t>
      </w:r>
      <w:r>
        <w:rPr>
          <w:rFonts w:ascii="Times New Roman" w:eastAsia="Times New Roman" w:hAnsi="Times New Roman"/>
          <w:sz w:val="24"/>
          <w:szCs w:val="24"/>
          <w:lang w:eastAsia="ru-RU"/>
        </w:rPr>
        <w:t xml:space="preserve"> ставится, если показано хорошее знание тематического материала, правильно выражены мысли, обобщения и выводы, работа написана на правильном литературном языке. </w:t>
      </w:r>
    </w:p>
    <w:p w:rsidR="00930669" w:rsidRDefault="00930669" w:rsidP="00930669">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«3»</w:t>
      </w:r>
      <w:r>
        <w:rPr>
          <w:rFonts w:ascii="Times New Roman" w:eastAsia="Times New Roman" w:hAnsi="Times New Roman"/>
          <w:sz w:val="24"/>
          <w:szCs w:val="24"/>
          <w:lang w:eastAsia="ru-RU"/>
        </w:rPr>
        <w:t xml:space="preserve"> ставится, если работа соответствует теме, но даны схематичные ответы, при изложении материала допущены некоторые неточности или нарушена последовательность изложения. </w:t>
      </w:r>
    </w:p>
    <w:p w:rsidR="00930669" w:rsidRDefault="00930669" w:rsidP="00930669">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«2»</w:t>
      </w:r>
      <w:r>
        <w:rPr>
          <w:rFonts w:ascii="Times New Roman" w:eastAsia="Times New Roman" w:hAnsi="Times New Roman"/>
          <w:sz w:val="24"/>
          <w:szCs w:val="24"/>
          <w:lang w:eastAsia="ru-RU"/>
        </w:rPr>
        <w:t xml:space="preserve"> ставится, если показано плохое знание темы сочинения. </w:t>
      </w:r>
    </w:p>
    <w:p w:rsidR="00930669" w:rsidRDefault="00930669" w:rsidP="00930669">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За грамотность</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Оценка «5»</w:t>
      </w:r>
      <w:r>
        <w:rPr>
          <w:rFonts w:ascii="Times New Roman" w:eastAsia="Times New Roman" w:hAnsi="Times New Roman"/>
          <w:sz w:val="24"/>
          <w:szCs w:val="24"/>
          <w:lang w:eastAsia="ru-RU"/>
        </w:rPr>
        <w:t xml:space="preserve"> ставится, если орфографическая и пунктуационная  работа оформлена правильно и без ошибок. </w:t>
      </w:r>
    </w:p>
    <w:p w:rsidR="00930669" w:rsidRDefault="00930669" w:rsidP="00930669">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«4»</w:t>
      </w:r>
      <w:r>
        <w:rPr>
          <w:rFonts w:ascii="Times New Roman" w:eastAsia="Times New Roman" w:hAnsi="Times New Roman"/>
          <w:sz w:val="24"/>
          <w:szCs w:val="24"/>
          <w:lang w:eastAsia="ru-RU"/>
        </w:rPr>
        <w:t xml:space="preserve"> ставится, если имеют 2–3 стилистические ошибки, не более 3 орфографических и 3 пунктуационных ошибок. </w:t>
      </w:r>
    </w:p>
    <w:p w:rsidR="00930669" w:rsidRDefault="00930669" w:rsidP="00930669">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Оценка «3»</w:t>
      </w:r>
      <w:r>
        <w:rPr>
          <w:rFonts w:ascii="Times New Roman" w:eastAsia="Times New Roman" w:hAnsi="Times New Roman"/>
          <w:sz w:val="24"/>
          <w:szCs w:val="24"/>
          <w:lang w:eastAsia="ru-RU"/>
        </w:rPr>
        <w:t xml:space="preserve"> ставится, если допущены 3–4 стилистические ошибки и не более 6 орфографических и пунктуационных ошибок. </w:t>
      </w:r>
    </w:p>
    <w:p w:rsidR="00930669" w:rsidRDefault="00930669" w:rsidP="00930669">
      <w:pPr>
        <w:shd w:val="clear" w:color="auto" w:fill="FFFFFF"/>
        <w:spacing w:after="0" w:line="240" w:lineRule="auto"/>
        <w:rPr>
          <w:rFonts w:eastAsia="Times New Roman"/>
          <w:color w:val="000000"/>
          <w:sz w:val="20"/>
          <w:szCs w:val="20"/>
          <w:lang w:eastAsia="ru-RU"/>
        </w:rPr>
      </w:pPr>
      <w:r>
        <w:rPr>
          <w:rFonts w:ascii="Times New Roman" w:eastAsia="Times New Roman" w:hAnsi="Times New Roman"/>
          <w:b/>
          <w:sz w:val="24"/>
          <w:szCs w:val="24"/>
          <w:lang w:eastAsia="ru-RU"/>
        </w:rPr>
        <w:t>Оценка «2»</w:t>
      </w:r>
      <w:r>
        <w:rPr>
          <w:rFonts w:ascii="Times New Roman" w:eastAsia="Times New Roman" w:hAnsi="Times New Roman"/>
          <w:sz w:val="24"/>
          <w:szCs w:val="24"/>
          <w:lang w:eastAsia="ru-RU"/>
        </w:rPr>
        <w:t xml:space="preserve"> ставится, если имеются 5–6 стилистических ошибок, не более 7–8 орфографических и пунктуационных ошибок.</w:t>
      </w:r>
    </w:p>
    <w:p w:rsidR="00930669" w:rsidRPr="00930669" w:rsidRDefault="00930669" w:rsidP="00B474E4">
      <w:pPr>
        <w:tabs>
          <w:tab w:val="left" w:pos="0"/>
        </w:tabs>
        <w:spacing w:after="0"/>
        <w:ind w:firstLine="142"/>
        <w:rPr>
          <w:rFonts w:ascii="Times New Roman" w:hAnsi="Times New Roman"/>
          <w:b/>
          <w:sz w:val="24"/>
          <w:szCs w:val="24"/>
        </w:rPr>
      </w:pPr>
      <w:bookmarkStart w:id="0" w:name="_GoBack"/>
      <w:bookmarkEnd w:id="0"/>
    </w:p>
    <w:sectPr w:rsidR="00930669" w:rsidRPr="00930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F4590"/>
    <w:multiLevelType w:val="multilevel"/>
    <w:tmpl w:val="B9CE9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4193DD8"/>
    <w:multiLevelType w:val="multilevel"/>
    <w:tmpl w:val="A34897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08"/>
    <w:rsid w:val="0006227C"/>
    <w:rsid w:val="00075416"/>
    <w:rsid w:val="001B2EA2"/>
    <w:rsid w:val="002A03CA"/>
    <w:rsid w:val="00535D3A"/>
    <w:rsid w:val="00641008"/>
    <w:rsid w:val="007533D0"/>
    <w:rsid w:val="007611F5"/>
    <w:rsid w:val="008734D3"/>
    <w:rsid w:val="00930669"/>
    <w:rsid w:val="009D6716"/>
    <w:rsid w:val="00A94971"/>
    <w:rsid w:val="00AF12D5"/>
    <w:rsid w:val="00AF706D"/>
    <w:rsid w:val="00B474E4"/>
    <w:rsid w:val="00B86FCA"/>
    <w:rsid w:val="00B957FB"/>
    <w:rsid w:val="00BA2B36"/>
    <w:rsid w:val="00C062BC"/>
    <w:rsid w:val="00C61546"/>
    <w:rsid w:val="00D8614D"/>
    <w:rsid w:val="00E46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7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7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84806">
      <w:bodyDiv w:val="1"/>
      <w:marLeft w:val="0"/>
      <w:marRight w:val="0"/>
      <w:marTop w:val="0"/>
      <w:marBottom w:val="0"/>
      <w:divBdr>
        <w:top w:val="none" w:sz="0" w:space="0" w:color="auto"/>
        <w:left w:val="none" w:sz="0" w:space="0" w:color="auto"/>
        <w:bottom w:val="none" w:sz="0" w:space="0" w:color="auto"/>
        <w:right w:val="none" w:sz="0" w:space="0" w:color="auto"/>
      </w:divBdr>
    </w:div>
    <w:div w:id="186046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6</Pages>
  <Words>2368</Words>
  <Characters>13498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Зулала</dc:creator>
  <cp:keywords/>
  <dc:description/>
  <cp:lastModifiedBy>Зулала</cp:lastModifiedBy>
  <cp:revision>5</cp:revision>
  <dcterms:created xsi:type="dcterms:W3CDTF">2022-10-21T06:41:00Z</dcterms:created>
  <dcterms:modified xsi:type="dcterms:W3CDTF">2022-10-21T17:10:00Z</dcterms:modified>
</cp:coreProperties>
</file>